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3F1" w:rsidRDefault="004A23F1" w:rsidP="00C52E84">
      <w:pPr>
        <w:pStyle w:val="NoSpacing"/>
        <w:rPr>
          <w:rFonts w:ascii="Century Gothic" w:hAnsi="Century Gothic"/>
          <w:b/>
          <w:sz w:val="28"/>
          <w:szCs w:val="20"/>
        </w:rPr>
      </w:pPr>
    </w:p>
    <w:p w:rsidR="004A23F1" w:rsidRDefault="004A23F1" w:rsidP="00C52E84">
      <w:pPr>
        <w:pStyle w:val="NoSpacing"/>
        <w:rPr>
          <w:rFonts w:ascii="Century Gothic" w:hAnsi="Century Gothic"/>
          <w:b/>
          <w:sz w:val="28"/>
          <w:szCs w:val="20"/>
        </w:rPr>
      </w:pPr>
    </w:p>
    <w:p w:rsidR="003A075E" w:rsidRPr="004A23F1" w:rsidRDefault="003A075E" w:rsidP="00C52E84">
      <w:pPr>
        <w:pStyle w:val="NoSpacing"/>
        <w:rPr>
          <w:rFonts w:ascii="Century Gothic" w:hAnsi="Century Gothic"/>
          <w:b/>
          <w:sz w:val="28"/>
          <w:szCs w:val="20"/>
        </w:rPr>
      </w:pPr>
      <w:r w:rsidRPr="004A23F1">
        <w:rPr>
          <w:rFonts w:ascii="Century Gothic" w:hAnsi="Century Gothic"/>
          <w:b/>
          <w:sz w:val="28"/>
          <w:szCs w:val="20"/>
        </w:rPr>
        <w:t>English Curriculum map</w:t>
      </w:r>
      <w:r w:rsidR="005C3BA0" w:rsidRPr="004A23F1">
        <w:rPr>
          <w:rFonts w:ascii="Century Gothic" w:hAnsi="Century Gothic"/>
          <w:b/>
          <w:sz w:val="28"/>
          <w:szCs w:val="20"/>
        </w:rPr>
        <w:t xml:space="preserve"> - </w:t>
      </w:r>
      <w:r w:rsidRPr="004A23F1">
        <w:rPr>
          <w:rFonts w:ascii="Century Gothic" w:hAnsi="Century Gothic"/>
          <w:b/>
          <w:sz w:val="28"/>
          <w:szCs w:val="20"/>
        </w:rPr>
        <w:t xml:space="preserve">Year </w:t>
      </w:r>
      <w:r w:rsidR="003E2603">
        <w:rPr>
          <w:rFonts w:ascii="Century Gothic" w:hAnsi="Century Gothic"/>
          <w:b/>
          <w:sz w:val="28"/>
          <w:szCs w:val="20"/>
        </w:rPr>
        <w:t>6</w:t>
      </w:r>
    </w:p>
    <w:p w:rsidR="00C52E84" w:rsidRPr="004A23F1" w:rsidRDefault="00C52E84" w:rsidP="00C52E84">
      <w:pPr>
        <w:pStyle w:val="NoSpacing"/>
        <w:rPr>
          <w:rFonts w:ascii="Century Gothic" w:hAnsi="Century Gothic"/>
          <w:b/>
          <w:sz w:val="20"/>
          <w:szCs w:val="20"/>
        </w:rPr>
      </w:pPr>
    </w:p>
    <w:tbl>
      <w:tblPr>
        <w:tblStyle w:val="TableGrid"/>
        <w:tblW w:w="22426" w:type="dxa"/>
        <w:tblInd w:w="-601" w:type="dxa"/>
        <w:tblLook w:val="04A0" w:firstRow="1" w:lastRow="0" w:firstColumn="1" w:lastColumn="0" w:noHBand="0" w:noVBand="1"/>
      </w:tblPr>
      <w:tblGrid>
        <w:gridCol w:w="517"/>
        <w:gridCol w:w="930"/>
        <w:gridCol w:w="3544"/>
        <w:gridCol w:w="3118"/>
        <w:gridCol w:w="3827"/>
        <w:gridCol w:w="3469"/>
        <w:gridCol w:w="3649"/>
        <w:gridCol w:w="3372"/>
      </w:tblGrid>
      <w:tr w:rsidR="008246E0" w:rsidRPr="004A23F1" w:rsidTr="00C72987">
        <w:tc>
          <w:tcPr>
            <w:tcW w:w="1447" w:type="dxa"/>
            <w:gridSpan w:val="2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Term 1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Term 2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Term 3</w:t>
            </w:r>
          </w:p>
        </w:tc>
        <w:tc>
          <w:tcPr>
            <w:tcW w:w="3469" w:type="dxa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Term 4</w:t>
            </w:r>
          </w:p>
        </w:tc>
        <w:tc>
          <w:tcPr>
            <w:tcW w:w="3649" w:type="dxa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Term 5</w:t>
            </w:r>
          </w:p>
        </w:tc>
        <w:tc>
          <w:tcPr>
            <w:tcW w:w="3372" w:type="dxa"/>
            <w:shd w:val="clear" w:color="auto" w:fill="D9D9D9" w:themeFill="background1" w:themeFillShade="D9"/>
          </w:tcPr>
          <w:p w:rsidR="003A075E" w:rsidRPr="005C6E12" w:rsidRDefault="003A075E" w:rsidP="003A075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Term 6</w:t>
            </w:r>
          </w:p>
        </w:tc>
      </w:tr>
      <w:tr w:rsidR="008246E0" w:rsidRPr="004A23F1" w:rsidTr="00C72987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DA3000" w:rsidRPr="005C6E12" w:rsidRDefault="00DA3000" w:rsidP="00DA300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DA3000" w:rsidRPr="005C6E12" w:rsidRDefault="00DA3000" w:rsidP="00DA300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5C6E12" w:rsidRPr="003C3A24" w:rsidRDefault="005C6E12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year 5</w:t>
            </w:r>
            <w:r w:rsidRPr="003C3A24">
              <w:rPr>
                <w:rFonts w:cstheme="minorHAnsi"/>
                <w:sz w:val="20"/>
                <w:szCs w:val="20"/>
              </w:rPr>
              <w:t>:</w:t>
            </w:r>
          </w:p>
          <w:p w:rsidR="005C6E12" w:rsidRPr="003C3A24" w:rsidRDefault="005C6E12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*Use of the hyphen</w:t>
            </w:r>
          </w:p>
          <w:p w:rsidR="005C6E12" w:rsidRPr="003C3A24" w:rsidRDefault="005C6E12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*words containing 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ough</w:t>
            </w:r>
            <w:proofErr w:type="spellEnd"/>
          </w:p>
          <w:p w:rsidR="005C6E12" w:rsidRPr="003C3A24" w:rsidRDefault="005C6E12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  <w:p w:rsidR="00DA3000" w:rsidRPr="003C3A24" w:rsidRDefault="005C6E12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6 – Spelling Shed</w:t>
            </w:r>
          </w:p>
          <w:p w:rsidR="0060166F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</w:t>
            </w:r>
            <w:r w:rsidR="0060166F" w:rsidRPr="003C3A24">
              <w:rPr>
                <w:rFonts w:cstheme="minorHAnsi"/>
                <w:sz w:val="20"/>
                <w:szCs w:val="20"/>
              </w:rPr>
              <w:t>Year 5 &amp; 6 statutory words</w:t>
            </w:r>
          </w:p>
        </w:tc>
        <w:tc>
          <w:tcPr>
            <w:tcW w:w="3118" w:type="dxa"/>
          </w:tcPr>
          <w:p w:rsidR="005C6E12" w:rsidRPr="003C3A24" w:rsidRDefault="005C6E12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year 5</w:t>
            </w:r>
            <w:r w:rsidRPr="003C3A24">
              <w:rPr>
                <w:rFonts w:cstheme="minorHAnsi"/>
                <w:sz w:val="20"/>
                <w:szCs w:val="20"/>
              </w:rPr>
              <w:t>:</w:t>
            </w:r>
          </w:p>
          <w:p w:rsidR="005C6E12" w:rsidRPr="003C3A24" w:rsidRDefault="005C6E12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*Silent letters</w:t>
            </w:r>
          </w:p>
          <w:p w:rsidR="005C6E12" w:rsidRPr="003C3A24" w:rsidRDefault="005C6E12" w:rsidP="0060166F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  <w:p w:rsidR="005C6E12" w:rsidRPr="003C3A24" w:rsidRDefault="005C6E12" w:rsidP="0060166F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6 – Spelling Shed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*Year 5 &amp; 6 statutory words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the short vowel sound /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/ spelled ‘y’</w:t>
            </w:r>
          </w:p>
          <w:p w:rsidR="00DA3000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the long vowel sound /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/ spelled ‘y’</w:t>
            </w:r>
          </w:p>
        </w:tc>
        <w:tc>
          <w:tcPr>
            <w:tcW w:w="3827" w:type="dxa"/>
          </w:tcPr>
          <w:p w:rsidR="005C6E12" w:rsidRPr="003C3A24" w:rsidRDefault="005C6E12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year 5</w:t>
            </w:r>
            <w:r w:rsidRPr="003C3A24">
              <w:rPr>
                <w:rFonts w:cstheme="minorHAnsi"/>
                <w:sz w:val="20"/>
                <w:szCs w:val="20"/>
              </w:rPr>
              <w:t>:</w:t>
            </w:r>
          </w:p>
          <w:p w:rsidR="005C6E12" w:rsidRPr="003C3A24" w:rsidRDefault="005C6E12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the long e (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 xml:space="preserve">) phoneme, spelt 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ei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 xml:space="preserve"> after c</w:t>
            </w:r>
          </w:p>
          <w:p w:rsidR="005C6E12" w:rsidRPr="003C3A24" w:rsidRDefault="005C6E12" w:rsidP="005C6E12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6 – Spelling Shed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*Adding the prefix ‘-over’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the suffix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ful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that can be nouns and verbs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an /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/ sound spelled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or ‘ow’</w:t>
            </w:r>
          </w:p>
          <w:p w:rsidR="0060166F" w:rsidRPr="003C3A24" w:rsidRDefault="0060166F" w:rsidP="0060166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a ‘soft c’ spelled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ce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DA3000" w:rsidRPr="003C3A24" w:rsidRDefault="0060166F" w:rsidP="0060166F">
            <w:pPr>
              <w:pStyle w:val="NoSpacing"/>
              <w:rPr>
                <w:rFonts w:cstheme="minorHAnsi"/>
                <w:b/>
                <w:i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the prefixes ‘dis-’, ‘un-’, ‘over-’ and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im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-’</w:t>
            </w:r>
          </w:p>
        </w:tc>
        <w:tc>
          <w:tcPr>
            <w:tcW w:w="3469" w:type="dxa"/>
          </w:tcPr>
          <w:p w:rsidR="005C6E12" w:rsidRPr="003C3A24" w:rsidRDefault="005C6E12" w:rsidP="005C6E12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6 – Spelling Shed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a /f/ sound spelled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ph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origins in other countries and languages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with unstressed vowel sounds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ending with /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shuhl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/ spelled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cial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ending with /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shuhl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/ spelled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tial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DA3000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beginning with ‘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acc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</w:tc>
        <w:tc>
          <w:tcPr>
            <w:tcW w:w="3649" w:type="dxa"/>
          </w:tcPr>
          <w:p w:rsidR="005C6E12" w:rsidRPr="003C3A24" w:rsidRDefault="005C6E12" w:rsidP="005C6E12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6 – Spelling Shed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*Words with the </w:t>
            </w:r>
            <w:proofErr w:type="gramStart"/>
            <w:r w:rsidRPr="003C3A24">
              <w:rPr>
                <w:rFonts w:cstheme="minorHAnsi"/>
                <w:sz w:val="20"/>
                <w:szCs w:val="20"/>
              </w:rPr>
              <w:t>suffix ’</w:t>
            </w:r>
            <w:proofErr w:type="gramEnd"/>
            <w:r w:rsidRPr="003C3A24">
              <w:rPr>
                <w:rFonts w:cstheme="minorHAnsi"/>
                <w:sz w:val="20"/>
                <w:szCs w:val="20"/>
              </w:rPr>
              <w:t>-ably’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*Words with the </w:t>
            </w:r>
            <w:proofErr w:type="gramStart"/>
            <w:r w:rsidRPr="003C3A24">
              <w:rPr>
                <w:rFonts w:cstheme="minorHAnsi"/>
                <w:sz w:val="20"/>
                <w:szCs w:val="20"/>
              </w:rPr>
              <w:t>suffix ’</w:t>
            </w:r>
            <w:proofErr w:type="gramEnd"/>
            <w:r w:rsidRPr="003C3A24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ible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*Adding the suffix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ibly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to create an adverb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ending in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ent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and ‘–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ence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*Words ending in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’, ‘-or’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DA3000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*Adverbs synonymous with determination</w:t>
            </w:r>
          </w:p>
        </w:tc>
        <w:tc>
          <w:tcPr>
            <w:tcW w:w="3372" w:type="dxa"/>
          </w:tcPr>
          <w:p w:rsidR="005C6E12" w:rsidRPr="003C3A24" w:rsidRDefault="005C6E12" w:rsidP="005C6E12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6 – Spelling Shed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*Adjectives to describe settings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*Adjectives to describe feelings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*Adjectives to describe characters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*Grammar Vocabulary 1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*Grammar Vocabulary 2</w:t>
            </w:r>
          </w:p>
          <w:p w:rsidR="00CD4138" w:rsidRPr="003C3A24" w:rsidRDefault="00CD4138" w:rsidP="00CD413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*Mathematical Vocabulary</w:t>
            </w:r>
          </w:p>
          <w:p w:rsidR="00CD4138" w:rsidRPr="003C3A24" w:rsidRDefault="00CD4138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D4138" w:rsidRPr="003C3A24" w:rsidRDefault="00CD4138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D4138" w:rsidRPr="003C3A24" w:rsidRDefault="00CD4138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Revision of all year 6 objectives covered this year</w:t>
            </w:r>
          </w:p>
        </w:tc>
      </w:tr>
      <w:tr w:rsidR="008246E0" w:rsidRPr="004A23F1" w:rsidTr="00C72987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DA3000" w:rsidRPr="005C6E12" w:rsidRDefault="00DA3000" w:rsidP="00DA300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Grammar and Punctuation</w:t>
            </w:r>
            <w:r w:rsidR="00C72987">
              <w:rPr>
                <w:rFonts w:ascii="Arial" w:hAnsi="Arial" w:cs="Arial"/>
                <w:b/>
                <w:sz w:val="20"/>
                <w:szCs w:val="20"/>
              </w:rPr>
              <w:t xml:space="preserve"> mini lessons linked to writing unit</w:t>
            </w:r>
          </w:p>
        </w:tc>
        <w:tc>
          <w:tcPr>
            <w:tcW w:w="3544" w:type="dxa"/>
          </w:tcPr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5C6E12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*Inverted commas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*Statements &amp; commands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*Commas in clauses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*Pronouns (including possessive)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*Noun phrases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*Apostrophes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*Main &amp; Subordinate clauses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*Prefixes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*Challenging prepositions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*Adverbs – not just 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="00C72987" w:rsidRPr="003C3A24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72987" w:rsidRPr="003C3A24" w:rsidRDefault="00C72987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*Adverbs &amp; Adverbial phrases</w:t>
            </w:r>
          </w:p>
          <w:p w:rsidR="00DA3000" w:rsidRPr="003C3A24" w:rsidRDefault="00C41ED6" w:rsidP="005C6E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*Colons &amp; semi colons</w:t>
            </w:r>
          </w:p>
        </w:tc>
        <w:tc>
          <w:tcPr>
            <w:tcW w:w="3118" w:type="dxa"/>
          </w:tcPr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*Active &amp; Passive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*Types of word- e.g. adverb, adjective…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*Formal &amp; informal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*Suffixes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41ED6" w:rsidRPr="003C3A24" w:rsidRDefault="00C41ED6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*Brackets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*Modal verb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*Dashes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*Subject/verb agreement </w:t>
            </w:r>
          </w:p>
          <w:p w:rsidR="00C72987" w:rsidRPr="003C3A24" w:rsidRDefault="00C72987" w:rsidP="00C7298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*Relative clauses</w:t>
            </w:r>
          </w:p>
          <w:p w:rsidR="00C72987" w:rsidRPr="003C3A24" w:rsidRDefault="00C72987" w:rsidP="00C7298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*Bullet points</w:t>
            </w:r>
          </w:p>
          <w:p w:rsidR="00C72987" w:rsidRPr="003C3A24" w:rsidRDefault="00C72987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7" w:type="dxa"/>
          </w:tcPr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41ED6" w:rsidRPr="003C3A24" w:rsidRDefault="00C41ED6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*Brackets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*Modal verbs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*Colons &amp; Semi colons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*Conjunctions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*Subject/verb agreement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*Different phrases &amp; clauses</w:t>
            </w:r>
            <w:r w:rsidRPr="003C3A24">
              <w:rPr>
                <w:rFonts w:cstheme="minorHAnsi"/>
                <w:b/>
                <w:i/>
                <w:color w:val="FF0000"/>
                <w:sz w:val="20"/>
                <w:szCs w:val="20"/>
              </w:rPr>
              <w:t xml:space="preserve">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*Direct speech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*Hyphens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*I and me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*Past progressive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*Synonyms &amp; Antonyms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*Ellipsis </w:t>
            </w:r>
          </w:p>
        </w:tc>
        <w:tc>
          <w:tcPr>
            <w:tcW w:w="3469" w:type="dxa"/>
          </w:tcPr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*Hyphens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*Relative clauses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*Determiners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*Past progressive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*Subordinating &amp; coordinating conjunctions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*Difference between structures of informal and formal speech structures e.g. use of question tags: </w:t>
            </w:r>
            <w:r w:rsidRPr="003C3A24">
              <w:rPr>
                <w:rFonts w:cstheme="minorHAnsi"/>
                <w:i/>
                <w:iCs/>
                <w:sz w:val="20"/>
                <w:szCs w:val="20"/>
              </w:rPr>
              <w:t>He’s your friend</w:t>
            </w:r>
            <w:r w:rsidRPr="003C3A24">
              <w:rPr>
                <w:rFonts w:cstheme="minorHAnsi"/>
                <w:sz w:val="20"/>
                <w:szCs w:val="20"/>
              </w:rPr>
              <w:t>,</w:t>
            </w:r>
            <w:r w:rsidRPr="003C3A24">
              <w:rPr>
                <w:rFonts w:cstheme="minorHAnsi"/>
                <w:i/>
                <w:iCs/>
                <w:sz w:val="20"/>
                <w:szCs w:val="20"/>
              </w:rPr>
              <w:t xml:space="preserve"> isn’t he?</w:t>
            </w:r>
            <w:r w:rsidRPr="003C3A24">
              <w:rPr>
                <w:rFonts w:cstheme="minorHAnsi"/>
                <w:sz w:val="20"/>
                <w:szCs w:val="20"/>
              </w:rPr>
              <w:t xml:space="preserve">, or the </w:t>
            </w:r>
            <w:r w:rsidRPr="003C3A24">
              <w:rPr>
                <w:rFonts w:cstheme="minorHAnsi"/>
                <w:b/>
                <w:bCs/>
                <w:sz w:val="20"/>
                <w:szCs w:val="20"/>
              </w:rPr>
              <w:t>subjunctive</w:t>
            </w:r>
            <w:r w:rsidRPr="003C3A24">
              <w:rPr>
                <w:rFonts w:cstheme="minorHAnsi"/>
                <w:sz w:val="20"/>
                <w:szCs w:val="20"/>
              </w:rPr>
              <w:t xml:space="preserve"> forms such as </w:t>
            </w:r>
            <w:r w:rsidRPr="003C3A24">
              <w:rPr>
                <w:rFonts w:cstheme="minorHAnsi"/>
                <w:i/>
                <w:sz w:val="20"/>
                <w:szCs w:val="20"/>
              </w:rPr>
              <w:t xml:space="preserve">If </w:t>
            </w:r>
            <w:r w:rsidRPr="003C3A24">
              <w:rPr>
                <w:rFonts w:cstheme="minorHAnsi"/>
                <w:i/>
                <w:iCs/>
                <w:sz w:val="20"/>
                <w:szCs w:val="20"/>
                <w:u w:val="single"/>
              </w:rPr>
              <w:t>I were</w:t>
            </w:r>
            <w:r w:rsidRPr="003C3A24">
              <w:rPr>
                <w:rFonts w:cstheme="minorHAnsi"/>
                <w:sz w:val="20"/>
                <w:szCs w:val="20"/>
              </w:rPr>
              <w:t xml:space="preserve"> or </w:t>
            </w:r>
            <w:r w:rsidRPr="003C3A24">
              <w:rPr>
                <w:rFonts w:cstheme="minorHAnsi"/>
                <w:i/>
                <w:sz w:val="20"/>
                <w:szCs w:val="20"/>
                <w:u w:val="single"/>
              </w:rPr>
              <w:t xml:space="preserve">Were </w:t>
            </w:r>
            <w:r w:rsidRPr="003C3A24">
              <w:rPr>
                <w:rFonts w:cstheme="minorHAnsi"/>
                <w:i/>
                <w:iCs/>
                <w:sz w:val="20"/>
                <w:szCs w:val="20"/>
                <w:u w:val="single"/>
              </w:rPr>
              <w:t>they</w:t>
            </w:r>
            <w:r w:rsidRPr="003C3A24">
              <w:rPr>
                <w:rFonts w:cstheme="minorHAnsi"/>
                <w:i/>
                <w:iCs/>
                <w:sz w:val="20"/>
                <w:szCs w:val="20"/>
              </w:rPr>
              <w:t xml:space="preserve"> to come</w:t>
            </w:r>
            <w:r w:rsidRPr="003C3A24">
              <w:rPr>
                <w:rFonts w:cstheme="minorHAnsi"/>
                <w:sz w:val="20"/>
                <w:szCs w:val="20"/>
              </w:rPr>
              <w:t xml:space="preserve"> in very formal writing &amp; speech</w:t>
            </w:r>
          </w:p>
        </w:tc>
        <w:tc>
          <w:tcPr>
            <w:tcW w:w="3649" w:type="dxa"/>
          </w:tcPr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*Synonyms &amp; Antonyms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*Active &amp; passive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*Informal &amp; formal speech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*Using words as nouns and varied verb forms </w:t>
            </w:r>
          </w:p>
          <w:p w:rsidR="00E25D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*Subjunctive form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*Linking paragraphs</w:t>
            </w:r>
            <w:r w:rsidRPr="003C3A24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2" w:type="dxa"/>
          </w:tcPr>
          <w:p w:rsidR="00C72987" w:rsidRPr="003C3A24" w:rsidRDefault="00C72987" w:rsidP="00C72987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72987" w:rsidRPr="003C3A24" w:rsidRDefault="00C72987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Any grammar and punctuation needing to be revised</w:t>
            </w:r>
          </w:p>
          <w:p w:rsidR="00C72987" w:rsidRPr="003C3A24" w:rsidRDefault="00C72987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  <w:p w:rsidR="00DA3000" w:rsidRPr="003C3A24" w:rsidRDefault="00DA3000" w:rsidP="00DA300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1A2F07" w:rsidRPr="003C3A24" w:rsidRDefault="00DA3000" w:rsidP="00DA3000">
            <w:pPr>
              <w:pStyle w:val="NoSpacing"/>
              <w:rPr>
                <w:rFonts w:cstheme="minorHAnsi"/>
                <w:b/>
                <w:i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*Sentence variation *Punctuation</w:t>
            </w:r>
            <w:r w:rsidRPr="003C3A24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*Changing tense</w:t>
            </w:r>
            <w:r w:rsidRPr="003C3A24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</w:p>
          <w:p w:rsidR="00DA3000" w:rsidRPr="003C3A24" w:rsidRDefault="00DA3000" w:rsidP="00DA300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95564D" w:rsidRPr="004A23F1" w:rsidTr="00C72987">
        <w:trPr>
          <w:trHeight w:val="1793"/>
        </w:trPr>
        <w:tc>
          <w:tcPr>
            <w:tcW w:w="517" w:type="dxa"/>
            <w:vMerge w:val="restart"/>
            <w:shd w:val="clear" w:color="auto" w:fill="D9D9D9" w:themeFill="background1" w:themeFillShade="D9"/>
            <w:textDirection w:val="btLr"/>
          </w:tcPr>
          <w:p w:rsidR="0095564D" w:rsidRPr="005C6E12" w:rsidRDefault="0095564D" w:rsidP="0036544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Writing and Reading</w:t>
            </w:r>
          </w:p>
        </w:tc>
        <w:tc>
          <w:tcPr>
            <w:tcW w:w="930" w:type="dxa"/>
            <w:shd w:val="clear" w:color="auto" w:fill="D9D9D9" w:themeFill="background1" w:themeFillShade="D9"/>
            <w:textDirection w:val="btLr"/>
          </w:tcPr>
          <w:p w:rsidR="0095564D" w:rsidRPr="005C6E12" w:rsidRDefault="001F4FB7" w:rsidP="0095564D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Writing </w:t>
            </w:r>
            <w:r w:rsidR="00E25D00">
              <w:rPr>
                <w:rFonts w:ascii="Arial" w:hAnsi="Arial" w:cs="Arial"/>
                <w:b/>
                <w:sz w:val="20"/>
                <w:szCs w:val="20"/>
              </w:rPr>
              <w:t>T</w:t>
            </w:r>
            <w:r>
              <w:rPr>
                <w:rFonts w:ascii="Arial" w:hAnsi="Arial" w:cs="Arial"/>
                <w:b/>
                <w:sz w:val="20"/>
                <w:szCs w:val="20"/>
              </w:rPr>
              <w:t>aught</w:t>
            </w:r>
          </w:p>
        </w:tc>
        <w:tc>
          <w:tcPr>
            <w:tcW w:w="3544" w:type="dxa"/>
          </w:tcPr>
          <w:p w:rsidR="001F4FB7" w:rsidRPr="003C3A24" w:rsidRDefault="00E25D00" w:rsidP="001F4F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*Writing to inform -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diary entry</w:t>
            </w:r>
          </w:p>
          <w:p w:rsidR="00E25D00" w:rsidRPr="003C3A24" w:rsidRDefault="00E25D00" w:rsidP="001F4F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*Writing to entertain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- setting description with a focus on atmosphere and shifts</w:t>
            </w:r>
          </w:p>
          <w:p w:rsidR="00E25D00" w:rsidRPr="003C3A24" w:rsidRDefault="00E25D00" w:rsidP="001F4FB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:rsidR="00753DD6" w:rsidRPr="003C3A24" w:rsidRDefault="00B52B2C" w:rsidP="00753DD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</w:t>
            </w:r>
            <w:r w:rsidR="00753DD6" w:rsidRPr="00FC3DA9">
              <w:rPr>
                <w:rFonts w:cstheme="minorHAnsi"/>
                <w:b/>
                <w:sz w:val="20"/>
                <w:szCs w:val="20"/>
              </w:rPr>
              <w:t>Writing to persuade -</w:t>
            </w:r>
            <w:r w:rsidR="00753DD6" w:rsidRPr="003C3A24">
              <w:rPr>
                <w:rFonts w:cstheme="minorHAnsi"/>
                <w:sz w:val="20"/>
                <w:szCs w:val="20"/>
              </w:rPr>
              <w:t xml:space="preserve"> motivational speech </w:t>
            </w:r>
          </w:p>
          <w:p w:rsidR="00753DD6" w:rsidRPr="003C3A24" w:rsidRDefault="00B52B2C" w:rsidP="00753DD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</w:t>
            </w:r>
            <w:r w:rsidR="00753DD6" w:rsidRPr="00FC3DA9">
              <w:rPr>
                <w:rFonts w:cstheme="minorHAnsi"/>
                <w:b/>
                <w:sz w:val="20"/>
                <w:szCs w:val="20"/>
              </w:rPr>
              <w:t>Writing to inform</w:t>
            </w:r>
            <w:r w:rsidR="00753DD6" w:rsidRPr="003C3A24">
              <w:rPr>
                <w:rFonts w:cstheme="minorHAnsi"/>
                <w:sz w:val="20"/>
                <w:szCs w:val="20"/>
              </w:rPr>
              <w:t xml:space="preserve"> - developed journalistic writing (newspaper)</w:t>
            </w:r>
          </w:p>
          <w:p w:rsidR="0095564D" w:rsidRPr="003C3A24" w:rsidRDefault="00B52B2C" w:rsidP="00753DD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</w:t>
            </w:r>
            <w:r w:rsidR="00753DD6" w:rsidRPr="003C3A24">
              <w:rPr>
                <w:rFonts w:cstheme="minorHAnsi"/>
                <w:sz w:val="20"/>
                <w:szCs w:val="20"/>
              </w:rPr>
              <w:t>Free verse poetry</w:t>
            </w:r>
          </w:p>
        </w:tc>
        <w:tc>
          <w:tcPr>
            <w:tcW w:w="3827" w:type="dxa"/>
          </w:tcPr>
          <w:p w:rsidR="0095564D" w:rsidRPr="003C3A24" w:rsidRDefault="00753DD6" w:rsidP="0095564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*Writing to entertain -</w:t>
            </w:r>
            <w:r w:rsidRPr="003C3A24">
              <w:rPr>
                <w:rFonts w:cstheme="minorHAnsi"/>
                <w:sz w:val="20"/>
                <w:szCs w:val="20"/>
              </w:rPr>
              <w:t xml:space="preserve"> </w:t>
            </w:r>
            <w:r w:rsidR="00B52B2C" w:rsidRPr="003C3A24">
              <w:rPr>
                <w:rFonts w:cstheme="minorHAnsi"/>
                <w:sz w:val="20"/>
                <w:szCs w:val="20"/>
              </w:rPr>
              <w:t>d</w:t>
            </w:r>
            <w:r w:rsidRPr="003C3A24">
              <w:rPr>
                <w:rFonts w:cstheme="minorHAnsi"/>
                <w:sz w:val="20"/>
                <w:szCs w:val="20"/>
              </w:rPr>
              <w:t xml:space="preserve">eveloped narrative with focus on atmosphere and shifts. Writing a sequel to 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Floodlands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753DD6" w:rsidRPr="003C3A24" w:rsidRDefault="00771161" w:rsidP="0095564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 xml:space="preserve">*Writing </w:t>
            </w:r>
            <w:r w:rsidR="00B52B2C" w:rsidRPr="00FC3DA9">
              <w:rPr>
                <w:rFonts w:cstheme="minorHAnsi"/>
                <w:b/>
                <w:sz w:val="20"/>
                <w:szCs w:val="20"/>
              </w:rPr>
              <w:t>to persuade –</w:t>
            </w:r>
            <w:r w:rsidR="00B52B2C" w:rsidRPr="003C3A24">
              <w:rPr>
                <w:rFonts w:cstheme="minorHAnsi"/>
                <w:sz w:val="20"/>
                <w:szCs w:val="20"/>
              </w:rPr>
              <w:t xml:space="preserve"> letter writing</w:t>
            </w:r>
          </w:p>
        </w:tc>
        <w:tc>
          <w:tcPr>
            <w:tcW w:w="3469" w:type="dxa"/>
          </w:tcPr>
          <w:p w:rsidR="007F093F" w:rsidRPr="003C3A24" w:rsidRDefault="00B52B2C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*Biography /</w:t>
            </w:r>
            <w:r w:rsidRPr="003C3A24">
              <w:rPr>
                <w:rFonts w:cstheme="minorHAnsi"/>
                <w:sz w:val="20"/>
                <w:szCs w:val="20"/>
              </w:rPr>
              <w:t xml:space="preserve"> detailed information text using advanced and sustained features</w:t>
            </w:r>
          </w:p>
          <w:p w:rsidR="00B52B2C" w:rsidRPr="003C3A24" w:rsidRDefault="00B52B2C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*Writing to discuss –</w:t>
            </w:r>
            <w:r w:rsidRPr="003C3A24">
              <w:rPr>
                <w:rFonts w:cstheme="minorHAnsi"/>
                <w:sz w:val="20"/>
                <w:szCs w:val="20"/>
              </w:rPr>
              <w:t xml:space="preserve"> writing a complex discussion text based on suffragettes, </w:t>
            </w:r>
          </w:p>
        </w:tc>
        <w:tc>
          <w:tcPr>
            <w:tcW w:w="3649" w:type="dxa"/>
          </w:tcPr>
          <w:p w:rsidR="007F093F" w:rsidRPr="003C3A24" w:rsidRDefault="00B52B2C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*Poetry –</w:t>
            </w:r>
            <w:r w:rsidRPr="003C3A24">
              <w:rPr>
                <w:rFonts w:cstheme="minorHAnsi"/>
                <w:sz w:val="20"/>
                <w:szCs w:val="20"/>
              </w:rPr>
              <w:t xml:space="preserve"> Iambic Pentameter </w:t>
            </w:r>
          </w:p>
          <w:p w:rsidR="00B52B2C" w:rsidRPr="003C3A24" w:rsidRDefault="00B52B2C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*Poetry –</w:t>
            </w:r>
            <w:r w:rsidRPr="003C3A24">
              <w:rPr>
                <w:rFonts w:cstheme="minorHAnsi"/>
                <w:sz w:val="20"/>
                <w:szCs w:val="20"/>
              </w:rPr>
              <w:t xml:space="preserve"> Ottava Rima</w:t>
            </w:r>
          </w:p>
          <w:p w:rsidR="00B52B2C" w:rsidRPr="003C3A24" w:rsidRDefault="00B52B2C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*Writing to entertain –</w:t>
            </w:r>
            <w:r w:rsidRPr="003C3A24">
              <w:rPr>
                <w:rFonts w:cstheme="minorHAnsi"/>
                <w:sz w:val="20"/>
                <w:szCs w:val="20"/>
              </w:rPr>
              <w:t xml:space="preserve"> Retelling the first few scenes of Macbeth as a short story. </w:t>
            </w:r>
          </w:p>
          <w:p w:rsidR="00B52B2C" w:rsidRPr="003C3A24" w:rsidRDefault="00B52B2C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52B2C" w:rsidRPr="003C3A24" w:rsidRDefault="008E430E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</w:t>
            </w:r>
            <w:r w:rsidR="00B52B2C" w:rsidRPr="00FC3DA9">
              <w:rPr>
                <w:rFonts w:cstheme="minorHAnsi"/>
                <w:b/>
                <w:sz w:val="20"/>
                <w:szCs w:val="20"/>
              </w:rPr>
              <w:t>Science –</w:t>
            </w:r>
            <w:r w:rsidR="00B52B2C" w:rsidRPr="003C3A24">
              <w:rPr>
                <w:rFonts w:cstheme="minorHAnsi"/>
                <w:sz w:val="20"/>
                <w:szCs w:val="20"/>
              </w:rPr>
              <w:t xml:space="preserve"> </w:t>
            </w:r>
            <w:r w:rsidRPr="003C3A24">
              <w:rPr>
                <w:rFonts w:cstheme="minorHAnsi"/>
                <w:sz w:val="20"/>
                <w:szCs w:val="20"/>
              </w:rPr>
              <w:t>W</w:t>
            </w:r>
            <w:r w:rsidR="00B52B2C" w:rsidRPr="003C3A24">
              <w:rPr>
                <w:rFonts w:cstheme="minorHAnsi"/>
                <w:sz w:val="20"/>
                <w:szCs w:val="20"/>
              </w:rPr>
              <w:t xml:space="preserve">riting a scientific report. </w:t>
            </w:r>
          </w:p>
        </w:tc>
        <w:tc>
          <w:tcPr>
            <w:tcW w:w="3372" w:type="dxa"/>
          </w:tcPr>
          <w:p w:rsidR="0095564D" w:rsidRPr="003C3A24" w:rsidRDefault="00C23399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</w:t>
            </w:r>
            <w:r w:rsidR="00B52B2C" w:rsidRPr="00FC3DA9">
              <w:rPr>
                <w:rFonts w:cstheme="minorHAnsi"/>
                <w:b/>
                <w:sz w:val="20"/>
                <w:szCs w:val="20"/>
              </w:rPr>
              <w:t>Creative Writing –</w:t>
            </w:r>
            <w:r w:rsidR="00B52B2C" w:rsidRPr="003C3A24">
              <w:rPr>
                <w:rFonts w:cstheme="minorHAnsi"/>
                <w:sz w:val="20"/>
                <w:szCs w:val="20"/>
              </w:rPr>
              <w:t xml:space="preserve"> flash Fiction</w:t>
            </w:r>
          </w:p>
          <w:p w:rsidR="00B52B2C" w:rsidRPr="003C3A24" w:rsidRDefault="007A4FAD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*</w:t>
            </w:r>
            <w:r w:rsidR="00B52B2C" w:rsidRPr="00FC3DA9">
              <w:rPr>
                <w:rFonts w:cstheme="minorHAnsi"/>
                <w:b/>
                <w:sz w:val="20"/>
                <w:szCs w:val="20"/>
              </w:rPr>
              <w:t>Creative Writing –</w:t>
            </w:r>
            <w:r w:rsidR="00B52B2C" w:rsidRPr="003C3A24">
              <w:rPr>
                <w:rFonts w:cstheme="minorHAnsi"/>
                <w:sz w:val="20"/>
                <w:szCs w:val="20"/>
              </w:rPr>
              <w:t xml:space="preserve"> non-fiction genre taught this year.</w:t>
            </w:r>
          </w:p>
        </w:tc>
      </w:tr>
      <w:tr w:rsidR="005C6E12" w:rsidRPr="004A23F1" w:rsidTr="006C4C76">
        <w:trPr>
          <w:trHeight w:val="2652"/>
        </w:trPr>
        <w:tc>
          <w:tcPr>
            <w:tcW w:w="517" w:type="dxa"/>
            <w:vMerge/>
            <w:shd w:val="clear" w:color="auto" w:fill="D9D9D9" w:themeFill="background1" w:themeFillShade="D9"/>
            <w:textDirection w:val="btLr"/>
          </w:tcPr>
          <w:p w:rsidR="005C6E12" w:rsidRPr="005C6E12" w:rsidRDefault="005C6E12" w:rsidP="005C6E12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  <w:textDirection w:val="btLr"/>
          </w:tcPr>
          <w:p w:rsidR="005C6E12" w:rsidRPr="005C6E12" w:rsidRDefault="005C6E12" w:rsidP="005C6E12">
            <w:pPr>
              <w:pStyle w:val="NoSpacing"/>
              <w:ind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729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 w:rsidR="008C0F39">
              <w:rPr>
                <w:rFonts w:ascii="Arial" w:hAnsi="Arial" w:cs="Arial"/>
                <w:b/>
                <w:sz w:val="20"/>
                <w:szCs w:val="20"/>
              </w:rPr>
              <w:t>Focus Texts and Themes</w:t>
            </w:r>
          </w:p>
        </w:tc>
        <w:tc>
          <w:tcPr>
            <w:tcW w:w="3544" w:type="dxa"/>
          </w:tcPr>
          <w:p w:rsidR="005C6E12" w:rsidRPr="003C3A24" w:rsidRDefault="00E25D00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 xml:space="preserve">Rose Blanche by Roberto </w:t>
            </w:r>
            <w:proofErr w:type="spellStart"/>
            <w:r w:rsidR="005C6E12" w:rsidRPr="003C3A24">
              <w:rPr>
                <w:rFonts w:asciiTheme="minorHAnsi" w:hAnsiTheme="minorHAnsi" w:cstheme="minorHAnsi"/>
                <w:sz w:val="20"/>
              </w:rPr>
              <w:t>Innocenti</w:t>
            </w:r>
            <w:proofErr w:type="spellEnd"/>
            <w:r w:rsidR="005C6E12" w:rsidRPr="003C3A24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E25D00" w:rsidRPr="003C3A24" w:rsidRDefault="00E25D00" w:rsidP="00E25D00">
            <w:pPr>
              <w:rPr>
                <w:rFonts w:asciiTheme="minorHAnsi" w:hAnsiTheme="minorHAnsi" w:cstheme="minorHAnsi"/>
                <w:sz w:val="20"/>
              </w:rPr>
            </w:pPr>
          </w:p>
          <w:p w:rsidR="00E25D00" w:rsidRPr="003C3A24" w:rsidRDefault="00E25D00" w:rsidP="00E25D00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Narrative – a story set in a historical context (picture book):</w:t>
            </w:r>
          </w:p>
          <w:p w:rsidR="00E25D00" w:rsidRPr="00B51672" w:rsidRDefault="00E25D00" w:rsidP="00E25D00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-Empathy</w:t>
            </w:r>
          </w:p>
          <w:p w:rsidR="00E25D00" w:rsidRPr="00B51672" w:rsidRDefault="00E25D00" w:rsidP="00E25D00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-Kindness</w:t>
            </w:r>
          </w:p>
          <w:p w:rsidR="005C6E12" w:rsidRPr="003C3A24" w:rsidRDefault="00E25D00" w:rsidP="00E25D00">
            <w:pPr>
              <w:rPr>
                <w:rFonts w:asciiTheme="minorHAnsi" w:hAnsiTheme="minorHAnsi" w:cstheme="minorHAnsi"/>
                <w:sz w:val="20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-Controversial</w:t>
            </w:r>
          </w:p>
          <w:p w:rsidR="00E25D00" w:rsidRPr="003C3A24" w:rsidRDefault="00E25D00" w:rsidP="00E25D00">
            <w:pPr>
              <w:rPr>
                <w:rFonts w:asciiTheme="minorHAnsi" w:hAnsiTheme="minorHAnsi" w:cstheme="minorHAnsi"/>
                <w:sz w:val="20"/>
              </w:rPr>
            </w:pPr>
          </w:p>
          <w:p w:rsidR="005C6E12" w:rsidRPr="003C3A24" w:rsidRDefault="00E25D00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>The Highwayman</w:t>
            </w:r>
            <w:r w:rsidRPr="003C3A24">
              <w:rPr>
                <w:rFonts w:asciiTheme="minorHAnsi" w:hAnsiTheme="minorHAnsi" w:cstheme="minorHAnsi"/>
                <w:sz w:val="20"/>
              </w:rPr>
              <w:t xml:space="preserve"> b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>y Alfred Noyes</w:t>
            </w: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</w:p>
          <w:p w:rsidR="00E25D00" w:rsidRPr="00B51672" w:rsidRDefault="00E25D00" w:rsidP="00E25D00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Poetry - ballad</w:t>
            </w:r>
          </w:p>
          <w:p w:rsidR="00E25D00" w:rsidRPr="00B51672" w:rsidRDefault="00E25D00" w:rsidP="00E25D00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(narrative/classic)</w:t>
            </w:r>
          </w:p>
          <w:p w:rsidR="00E25D00" w:rsidRPr="003C3A24" w:rsidRDefault="00E25D00" w:rsidP="00E25D00">
            <w:pPr>
              <w:rPr>
                <w:rFonts w:asciiTheme="minorHAnsi" w:hAnsiTheme="minorHAnsi" w:cstheme="minorHAnsi"/>
                <w:sz w:val="22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-Love, loss &amp; death</w:t>
            </w:r>
          </w:p>
        </w:tc>
        <w:tc>
          <w:tcPr>
            <w:tcW w:w="3118" w:type="dxa"/>
          </w:tcPr>
          <w:p w:rsidR="005C6E12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 xml:space="preserve">Shackleton’s Journey by William Grill </w:t>
            </w: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Historical Recount (picture book):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-Transport &amp; Journeys</w:t>
            </w:r>
          </w:p>
          <w:p w:rsidR="005C6E12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-Geographical</w:t>
            </w: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827" w:type="dxa"/>
          </w:tcPr>
          <w:p w:rsidR="005C6E12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proofErr w:type="spellStart"/>
            <w:r w:rsidR="005C6E12" w:rsidRPr="003C3A24">
              <w:rPr>
                <w:rFonts w:asciiTheme="minorHAnsi" w:hAnsiTheme="minorHAnsi" w:cstheme="minorHAnsi"/>
                <w:sz w:val="20"/>
              </w:rPr>
              <w:t>Floodland</w:t>
            </w:r>
            <w:proofErr w:type="spellEnd"/>
            <w:r w:rsidR="005C6E12" w:rsidRPr="003C3A24">
              <w:rPr>
                <w:rFonts w:asciiTheme="minorHAnsi" w:hAnsiTheme="minorHAnsi" w:cstheme="minorHAnsi"/>
                <w:sz w:val="20"/>
              </w:rPr>
              <w:t xml:space="preserve"> by Marcus Sedgwick</w:t>
            </w:r>
          </w:p>
          <w:p w:rsidR="008C0F39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Narrative – dystopian adventure</w:t>
            </w: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 (novel)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-Empathy &amp; kindness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-Environmental issues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-Feelings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-Family</w:t>
            </w: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-Friendships</w:t>
            </w: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</w:rPr>
            </w:pPr>
          </w:p>
          <w:p w:rsidR="005C6E12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 xml:space="preserve">Room 13 – Robert </w:t>
            </w:r>
            <w:proofErr w:type="spellStart"/>
            <w:r w:rsidR="005C6E12" w:rsidRPr="003C3A24">
              <w:rPr>
                <w:rFonts w:asciiTheme="minorHAnsi" w:hAnsiTheme="minorHAnsi" w:cstheme="minorHAnsi"/>
                <w:sz w:val="20"/>
              </w:rPr>
              <w:t>Swindells</w:t>
            </w:r>
            <w:proofErr w:type="spellEnd"/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Narrative - horror (variety of extracts)</w:t>
            </w:r>
          </w:p>
          <w:p w:rsidR="005C6E12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-</w:t>
            </w: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Horror &amp; suspense</w:t>
            </w:r>
          </w:p>
        </w:tc>
        <w:tc>
          <w:tcPr>
            <w:tcW w:w="3469" w:type="dxa"/>
          </w:tcPr>
          <w:p w:rsidR="005C6E12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>Suffragette: The Battle for Equality by David Roberts</w:t>
            </w: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</w:rPr>
            </w:pP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Non-Fiction – bias account (historical)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-Women’s history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-Women’s rights</w:t>
            </w: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-Prejudice</w:t>
            </w:r>
          </w:p>
          <w:p w:rsidR="00C72987" w:rsidRPr="003C3A24" w:rsidRDefault="00C72987" w:rsidP="008C0F39">
            <w:pPr>
              <w:rPr>
                <w:rFonts w:asciiTheme="minorHAnsi" w:hAnsiTheme="minorHAnsi" w:cstheme="minorHAnsi"/>
                <w:sz w:val="20"/>
              </w:rPr>
            </w:pPr>
          </w:p>
          <w:p w:rsidR="00C72987" w:rsidRPr="003C3A24" w:rsidRDefault="00C72987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*World Book Week focus text </w:t>
            </w:r>
          </w:p>
        </w:tc>
        <w:tc>
          <w:tcPr>
            <w:tcW w:w="3649" w:type="dxa"/>
          </w:tcPr>
          <w:p w:rsidR="005C6E12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</w:t>
            </w:r>
            <w:r w:rsidR="005C6E12" w:rsidRPr="003C3A24">
              <w:rPr>
                <w:rFonts w:asciiTheme="minorHAnsi" w:hAnsiTheme="minorHAnsi" w:cstheme="minorHAnsi"/>
                <w:sz w:val="20"/>
              </w:rPr>
              <w:t>Macbeth by William Shakespeare</w:t>
            </w: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Playscript &amp; graphic novel (author study – Shakespeare)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-Drama &amp; theatre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-Rhyme and song</w:t>
            </w:r>
          </w:p>
          <w:p w:rsidR="005C6E12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-Feelings</w:t>
            </w:r>
          </w:p>
          <w:p w:rsidR="008C0F39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Not </w:t>
            </w:r>
            <w:proofErr w:type="spellStart"/>
            <w:r w:rsidRPr="003C3A24">
              <w:rPr>
                <w:rFonts w:asciiTheme="minorHAnsi" w:hAnsiTheme="minorHAnsi" w:cstheme="minorHAnsi"/>
                <w:sz w:val="20"/>
              </w:rPr>
              <w:t>PoR</w:t>
            </w:r>
            <w:proofErr w:type="spellEnd"/>
            <w:r w:rsidR="008C0F39" w:rsidRPr="003C3A24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  <w:highlight w:val="yellow"/>
              </w:rPr>
              <w:t>(Cultural capital)</w:t>
            </w:r>
          </w:p>
        </w:tc>
        <w:tc>
          <w:tcPr>
            <w:tcW w:w="3372" w:type="dxa"/>
          </w:tcPr>
          <w:p w:rsidR="005C6E12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*Tales from the Caribbean by Trish Cooke</w:t>
            </w:r>
          </w:p>
          <w:p w:rsidR="008C0F39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Short stories – Exploring different cultures</w:t>
            </w:r>
          </w:p>
          <w:p w:rsidR="008C0F39" w:rsidRPr="00B51672" w:rsidRDefault="008C0F39" w:rsidP="008C0F39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-Black history</w:t>
            </w:r>
          </w:p>
          <w:p w:rsidR="008C0F39" w:rsidRPr="003C3A24" w:rsidRDefault="008C0F39" w:rsidP="008C0F39">
            <w:pPr>
              <w:rPr>
                <w:rFonts w:asciiTheme="minorHAnsi" w:hAnsiTheme="minorHAnsi" w:cstheme="minorHAnsi"/>
                <w:sz w:val="20"/>
              </w:rPr>
            </w:pPr>
            <w:r w:rsidRPr="00B51672">
              <w:rPr>
                <w:rFonts w:asciiTheme="minorHAnsi" w:hAnsiTheme="minorHAnsi" w:cstheme="minorHAnsi"/>
                <w:sz w:val="20"/>
                <w:highlight w:val="green"/>
              </w:rPr>
              <w:t>-Around the world</w:t>
            </w:r>
          </w:p>
          <w:p w:rsidR="008C0F39" w:rsidRPr="003C3A24" w:rsidRDefault="008C0F39" w:rsidP="005C6E12">
            <w:pPr>
              <w:rPr>
                <w:rFonts w:asciiTheme="minorHAnsi" w:hAnsiTheme="minorHAnsi" w:cstheme="minorHAnsi"/>
                <w:sz w:val="20"/>
              </w:rPr>
            </w:pPr>
          </w:p>
          <w:p w:rsidR="005C6E12" w:rsidRPr="003C3A24" w:rsidRDefault="005C6E12" w:rsidP="005C6E12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95564D" w:rsidRPr="004A23F1" w:rsidTr="00C72987">
        <w:trPr>
          <w:trHeight w:val="1125"/>
        </w:trPr>
        <w:tc>
          <w:tcPr>
            <w:tcW w:w="517" w:type="dxa"/>
            <w:vMerge/>
            <w:shd w:val="clear" w:color="auto" w:fill="D9D9D9" w:themeFill="background1" w:themeFillShade="D9"/>
            <w:textDirection w:val="btLr"/>
          </w:tcPr>
          <w:p w:rsidR="0095564D" w:rsidRPr="005C6E12" w:rsidRDefault="0095564D" w:rsidP="0036544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  <w:textDirection w:val="btLr"/>
          </w:tcPr>
          <w:p w:rsidR="0095564D" w:rsidRPr="005C6E12" w:rsidRDefault="0095564D" w:rsidP="0095564D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Class Book</w:t>
            </w:r>
            <w:r w:rsidR="0093770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C72987">
              <w:rPr>
                <w:rFonts w:ascii="Arial" w:hAnsi="Arial" w:cs="Arial"/>
                <w:b/>
                <w:sz w:val="20"/>
                <w:szCs w:val="20"/>
              </w:rPr>
              <w:t>Reading Skills</w:t>
            </w:r>
          </w:p>
        </w:tc>
        <w:tc>
          <w:tcPr>
            <w:tcW w:w="3544" w:type="dxa"/>
          </w:tcPr>
          <w:p w:rsidR="0095564D" w:rsidRPr="003C3A24" w:rsidRDefault="00FD5B1E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D755C6" w:rsidRPr="003C3A24">
              <w:rPr>
                <w:rFonts w:cstheme="minorHAnsi"/>
                <w:sz w:val="20"/>
                <w:szCs w:val="20"/>
              </w:rPr>
              <w:t xml:space="preserve">Goodnight Mr Tom by Michelle </w:t>
            </w:r>
            <w:proofErr w:type="spellStart"/>
            <w:r w:rsidR="00D755C6" w:rsidRPr="003C3A24">
              <w:rPr>
                <w:rFonts w:cstheme="minorHAnsi"/>
                <w:sz w:val="20"/>
                <w:szCs w:val="20"/>
              </w:rPr>
              <w:t>Magorian</w:t>
            </w:r>
            <w:proofErr w:type="spellEnd"/>
            <w:r w:rsidR="007C7BC1" w:rsidRPr="003C3A24">
              <w:rPr>
                <w:rFonts w:cstheme="minorHAnsi"/>
                <w:sz w:val="20"/>
                <w:szCs w:val="20"/>
              </w:rPr>
              <w:t xml:space="preserve"> (WWII)</w:t>
            </w:r>
          </w:p>
          <w:p w:rsidR="002C5CD5" w:rsidRPr="003C3A24" w:rsidRDefault="002C5CD5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</w:tc>
        <w:tc>
          <w:tcPr>
            <w:tcW w:w="3118" w:type="dxa"/>
          </w:tcPr>
          <w:p w:rsidR="00AF66C7" w:rsidRPr="003C3A24" w:rsidRDefault="00FD5B1E" w:rsidP="00AF66C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66C7" w:rsidRPr="003C3A24">
              <w:rPr>
                <w:rFonts w:cstheme="minorHAnsi"/>
                <w:sz w:val="20"/>
                <w:szCs w:val="20"/>
              </w:rPr>
              <w:t>The Hobbit by J.R.R Tolkien</w:t>
            </w:r>
            <w:r w:rsidR="007C7BC1" w:rsidRPr="003C3A24">
              <w:rPr>
                <w:rFonts w:cstheme="minorHAnsi"/>
                <w:sz w:val="20"/>
                <w:szCs w:val="20"/>
              </w:rPr>
              <w:t xml:space="preserve"> (Fantasy)</w:t>
            </w:r>
          </w:p>
          <w:p w:rsidR="008C0F39" w:rsidRPr="003C3A24" w:rsidRDefault="002C5CD5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</w:tc>
        <w:tc>
          <w:tcPr>
            <w:tcW w:w="3827" w:type="dxa"/>
          </w:tcPr>
          <w:p w:rsidR="00AF66C7" w:rsidRPr="003C3A24" w:rsidRDefault="00FD5B1E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66C7" w:rsidRPr="003C3A24">
              <w:rPr>
                <w:rFonts w:cstheme="minorHAnsi"/>
                <w:sz w:val="20"/>
                <w:szCs w:val="20"/>
              </w:rPr>
              <w:t>The London Eye Mystery by Siobhan Dowd</w:t>
            </w:r>
            <w:r w:rsidR="007C7BC1" w:rsidRPr="003C3A24">
              <w:rPr>
                <w:rFonts w:cstheme="minorHAnsi"/>
                <w:sz w:val="20"/>
                <w:szCs w:val="20"/>
              </w:rPr>
              <w:t xml:space="preserve"> (Mystery)</w:t>
            </w:r>
          </w:p>
          <w:p w:rsidR="002C5CD5" w:rsidRPr="003C3A24" w:rsidRDefault="002C5CD5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</w:tc>
        <w:tc>
          <w:tcPr>
            <w:tcW w:w="3469" w:type="dxa"/>
          </w:tcPr>
          <w:p w:rsidR="00AF66C7" w:rsidRPr="003C3A24" w:rsidRDefault="00FD5B1E" w:rsidP="00AF66C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C7BC1" w:rsidRPr="003C3A24">
              <w:rPr>
                <w:rFonts w:cstheme="minorHAnsi"/>
                <w:sz w:val="20"/>
                <w:szCs w:val="20"/>
              </w:rPr>
              <w:t>My Sword Hand is Singing by Marcus Sedgwick (Horror)</w:t>
            </w:r>
          </w:p>
          <w:p w:rsidR="002C5CD5" w:rsidRPr="003C3A24" w:rsidRDefault="002C5CD5" w:rsidP="001A2F07">
            <w:pPr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>*UKS2 Twinkl 60 second comprehensions</w:t>
            </w:r>
          </w:p>
        </w:tc>
        <w:tc>
          <w:tcPr>
            <w:tcW w:w="3649" w:type="dxa"/>
          </w:tcPr>
          <w:p w:rsidR="0095564D" w:rsidRPr="003C3A24" w:rsidRDefault="00FD5B1E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C7BC1" w:rsidRPr="003C3A24">
              <w:rPr>
                <w:rFonts w:cstheme="minorHAnsi"/>
                <w:sz w:val="20"/>
                <w:szCs w:val="20"/>
              </w:rPr>
              <w:t>Pig Heart Boy</w:t>
            </w:r>
            <w:r w:rsidR="007A4FAD" w:rsidRPr="003C3A24">
              <w:rPr>
                <w:rFonts w:cstheme="minorHAnsi"/>
                <w:sz w:val="20"/>
                <w:szCs w:val="20"/>
              </w:rPr>
              <w:t xml:space="preserve"> by </w:t>
            </w:r>
            <w:r w:rsidR="007C7BC1" w:rsidRPr="003C3A24">
              <w:rPr>
                <w:rFonts w:cstheme="minorHAnsi"/>
                <w:sz w:val="20"/>
                <w:szCs w:val="20"/>
              </w:rPr>
              <w:t>Malorie Blackman</w:t>
            </w:r>
            <w:r w:rsidR="007A4FAD" w:rsidRPr="003C3A24">
              <w:rPr>
                <w:rFonts w:cstheme="minorHAnsi"/>
                <w:sz w:val="20"/>
                <w:szCs w:val="20"/>
              </w:rPr>
              <w:t xml:space="preserve"> </w:t>
            </w:r>
            <w:r w:rsidR="007C7BC1" w:rsidRPr="003C3A24">
              <w:rPr>
                <w:rFonts w:cstheme="minorHAnsi"/>
                <w:sz w:val="20"/>
                <w:szCs w:val="20"/>
              </w:rPr>
              <w:t>(Fiction / controversial)</w:t>
            </w:r>
          </w:p>
          <w:p w:rsidR="002C5CD5" w:rsidRPr="003C3A24" w:rsidRDefault="002C5CD5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</w:tc>
        <w:tc>
          <w:tcPr>
            <w:tcW w:w="3372" w:type="dxa"/>
          </w:tcPr>
          <w:p w:rsidR="0095564D" w:rsidRPr="003C3A24" w:rsidRDefault="00FD5B1E" w:rsidP="0036544C">
            <w:pPr>
              <w:pStyle w:val="NoSpacing"/>
              <w:rPr>
                <w:rFonts w:cstheme="minorHAnsi"/>
                <w:sz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A4FAD" w:rsidRPr="003C3A24">
              <w:rPr>
                <w:rFonts w:cstheme="minorHAnsi"/>
                <w:sz w:val="20"/>
              </w:rPr>
              <w:t>*</w:t>
            </w:r>
            <w:r w:rsidR="007C7BC1" w:rsidRPr="003C3A24">
              <w:rPr>
                <w:rFonts w:cstheme="minorHAnsi"/>
                <w:sz w:val="20"/>
              </w:rPr>
              <w:t>Boy Giant</w:t>
            </w:r>
            <w:r w:rsidR="007A4FAD" w:rsidRPr="003C3A24">
              <w:rPr>
                <w:rFonts w:cstheme="minorHAnsi"/>
                <w:sz w:val="20"/>
              </w:rPr>
              <w:t xml:space="preserve"> by Michael Morpurgo</w:t>
            </w:r>
            <w:r w:rsidR="007C7BC1" w:rsidRPr="003C3A24">
              <w:rPr>
                <w:rFonts w:cstheme="minorHAnsi"/>
                <w:sz w:val="20"/>
              </w:rPr>
              <w:t xml:space="preserve"> (Adventure)</w:t>
            </w:r>
          </w:p>
          <w:p w:rsidR="002C5CD5" w:rsidRPr="003C3A24" w:rsidRDefault="002C5CD5" w:rsidP="0036544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</w:tc>
      </w:tr>
    </w:tbl>
    <w:p w:rsidR="007D5E83" w:rsidRPr="004A23F1" w:rsidRDefault="007D5E83" w:rsidP="00CE3A78">
      <w:pPr>
        <w:pStyle w:val="NoSpacing"/>
        <w:jc w:val="center"/>
        <w:rPr>
          <w:rFonts w:ascii="Century Gothic" w:hAnsi="Century Gothic"/>
          <w:b/>
          <w:sz w:val="20"/>
          <w:szCs w:val="20"/>
        </w:rPr>
      </w:pPr>
    </w:p>
    <w:p w:rsidR="001A2F07" w:rsidRPr="004A23F1" w:rsidRDefault="001A2F07">
      <w:pPr>
        <w:suppressAutoHyphens w:val="0"/>
        <w:spacing w:after="200" w:line="276" w:lineRule="auto"/>
        <w:rPr>
          <w:rFonts w:ascii="Century Gothic" w:eastAsiaTheme="minorHAnsi" w:hAnsi="Century Gothic" w:cstheme="minorBidi"/>
          <w:b/>
          <w:sz w:val="20"/>
          <w:szCs w:val="20"/>
          <w:lang w:eastAsia="en-US"/>
        </w:rPr>
      </w:pPr>
      <w:r w:rsidRPr="004A23F1">
        <w:rPr>
          <w:rFonts w:ascii="Century Gothic" w:hAnsi="Century Gothic"/>
          <w:b/>
          <w:sz w:val="20"/>
          <w:szCs w:val="20"/>
        </w:rPr>
        <w:br w:type="page"/>
      </w:r>
    </w:p>
    <w:p w:rsidR="004A23F1" w:rsidRDefault="004A23F1" w:rsidP="001A2F07">
      <w:pPr>
        <w:pStyle w:val="NoSpacing"/>
        <w:rPr>
          <w:rFonts w:ascii="Century Gothic" w:hAnsi="Century Gothic"/>
          <w:b/>
          <w:sz w:val="28"/>
          <w:szCs w:val="20"/>
        </w:rPr>
      </w:pPr>
    </w:p>
    <w:p w:rsidR="004A23F1" w:rsidRDefault="004A23F1" w:rsidP="001A2F07">
      <w:pPr>
        <w:pStyle w:val="NoSpacing"/>
        <w:rPr>
          <w:rFonts w:ascii="Century Gothic" w:hAnsi="Century Gothic"/>
          <w:b/>
          <w:sz w:val="28"/>
          <w:szCs w:val="20"/>
        </w:rPr>
      </w:pPr>
    </w:p>
    <w:p w:rsidR="001A2F07" w:rsidRPr="004A23F1" w:rsidRDefault="001A2F07" w:rsidP="001A2F07">
      <w:pPr>
        <w:pStyle w:val="NoSpacing"/>
        <w:rPr>
          <w:rFonts w:ascii="Century Gothic" w:hAnsi="Century Gothic"/>
          <w:b/>
          <w:sz w:val="28"/>
          <w:szCs w:val="20"/>
        </w:rPr>
      </w:pPr>
      <w:r w:rsidRPr="004A23F1">
        <w:rPr>
          <w:rFonts w:ascii="Century Gothic" w:hAnsi="Century Gothic"/>
          <w:b/>
          <w:sz w:val="28"/>
          <w:szCs w:val="20"/>
        </w:rPr>
        <w:t>English Curriculum map – Year 5</w:t>
      </w:r>
    </w:p>
    <w:p w:rsidR="001A2F07" w:rsidRPr="004A23F1" w:rsidRDefault="001A2F07" w:rsidP="001A2F07">
      <w:pPr>
        <w:pStyle w:val="NoSpacing"/>
        <w:rPr>
          <w:rFonts w:ascii="Century Gothic" w:hAnsi="Century Gothic"/>
          <w:b/>
          <w:sz w:val="20"/>
          <w:szCs w:val="20"/>
        </w:rPr>
      </w:pPr>
    </w:p>
    <w:tbl>
      <w:tblPr>
        <w:tblStyle w:val="TableGrid"/>
        <w:tblW w:w="21561" w:type="dxa"/>
        <w:tblInd w:w="-601" w:type="dxa"/>
        <w:tblLook w:val="04A0" w:firstRow="1" w:lastRow="0" w:firstColumn="1" w:lastColumn="0" w:noHBand="0" w:noVBand="1"/>
      </w:tblPr>
      <w:tblGrid>
        <w:gridCol w:w="517"/>
        <w:gridCol w:w="930"/>
        <w:gridCol w:w="3260"/>
        <w:gridCol w:w="3280"/>
        <w:gridCol w:w="3388"/>
        <w:gridCol w:w="3406"/>
        <w:gridCol w:w="3567"/>
        <w:gridCol w:w="3213"/>
      </w:tblGrid>
      <w:tr w:rsidR="001A2F07" w:rsidRPr="004A23F1" w:rsidTr="006C4C76">
        <w:tc>
          <w:tcPr>
            <w:tcW w:w="1447" w:type="dxa"/>
            <w:gridSpan w:val="2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23F1">
              <w:rPr>
                <w:rFonts w:ascii="Century Gothic" w:hAnsi="Century Gothic"/>
                <w:b/>
                <w:sz w:val="20"/>
                <w:szCs w:val="20"/>
              </w:rPr>
              <w:t>Term 1</w:t>
            </w:r>
          </w:p>
        </w:tc>
        <w:tc>
          <w:tcPr>
            <w:tcW w:w="3280" w:type="dxa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23F1">
              <w:rPr>
                <w:rFonts w:ascii="Century Gothic" w:hAnsi="Century Gothic"/>
                <w:b/>
                <w:sz w:val="20"/>
                <w:szCs w:val="20"/>
              </w:rPr>
              <w:t>Term 2</w:t>
            </w:r>
          </w:p>
        </w:tc>
        <w:tc>
          <w:tcPr>
            <w:tcW w:w="3388" w:type="dxa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23F1">
              <w:rPr>
                <w:rFonts w:ascii="Century Gothic" w:hAnsi="Century Gothic"/>
                <w:b/>
                <w:sz w:val="20"/>
                <w:szCs w:val="20"/>
              </w:rPr>
              <w:t>Term 3</w:t>
            </w:r>
          </w:p>
        </w:tc>
        <w:tc>
          <w:tcPr>
            <w:tcW w:w="3406" w:type="dxa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23F1">
              <w:rPr>
                <w:rFonts w:ascii="Century Gothic" w:hAnsi="Century Gothic"/>
                <w:b/>
                <w:sz w:val="20"/>
                <w:szCs w:val="20"/>
              </w:rPr>
              <w:t>Term 4</w:t>
            </w:r>
          </w:p>
        </w:tc>
        <w:tc>
          <w:tcPr>
            <w:tcW w:w="3567" w:type="dxa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23F1">
              <w:rPr>
                <w:rFonts w:ascii="Century Gothic" w:hAnsi="Century Gothic"/>
                <w:b/>
                <w:sz w:val="20"/>
                <w:szCs w:val="20"/>
              </w:rPr>
              <w:t>Term 5</w:t>
            </w:r>
          </w:p>
        </w:tc>
        <w:tc>
          <w:tcPr>
            <w:tcW w:w="3213" w:type="dxa"/>
            <w:shd w:val="clear" w:color="auto" w:fill="D9D9D9" w:themeFill="background1" w:themeFillShade="D9"/>
          </w:tcPr>
          <w:p w:rsidR="001A2F07" w:rsidRPr="004A23F1" w:rsidRDefault="001A2F07" w:rsidP="0060166F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23F1">
              <w:rPr>
                <w:rFonts w:ascii="Century Gothic" w:hAnsi="Century Gothic"/>
                <w:b/>
                <w:sz w:val="20"/>
                <w:szCs w:val="20"/>
              </w:rPr>
              <w:t>Term 6</w:t>
            </w:r>
          </w:p>
        </w:tc>
      </w:tr>
      <w:tr w:rsidR="002C5CD5" w:rsidRPr="002C5CD5" w:rsidTr="006C4C76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Year 4: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*Suffixes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5</w:t>
            </w:r>
            <w:r w:rsidR="00282BCE" w:rsidRPr="003C3A24">
              <w:rPr>
                <w:rFonts w:cstheme="minorHAnsi"/>
                <w:b/>
                <w:sz w:val="20"/>
                <w:szCs w:val="20"/>
              </w:rPr>
              <w:t xml:space="preserve"> – Spelling Shed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1.Words ending in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tious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ious’</w:t>
            </w:r>
            <w:proofErr w:type="spellEnd"/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2.Words ending in ‘–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cious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3.Words ending in /shul’ spelled.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cial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4.Words ending in /shul/ spelled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tial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5.Words ending in /shul/ spelled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cial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tial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2C5CD5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6.Challenge words</w:t>
            </w:r>
          </w:p>
        </w:tc>
        <w:tc>
          <w:tcPr>
            <w:tcW w:w="3280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Year 4: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*Prefixes </w:t>
            </w:r>
          </w:p>
          <w:p w:rsidR="00282BCE" w:rsidRPr="003C3A24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5 – Spelling Shed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7.Words ending in ‘-ant’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8.Words ending in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ance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ancy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9.Words ending in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ent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ence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10.Words ending in ‘-able’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ible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11.Words ending in ‘-ably’ and ‘-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ibly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2C5CD5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12.Challenge Words</w:t>
            </w:r>
          </w:p>
        </w:tc>
        <w:tc>
          <w:tcPr>
            <w:tcW w:w="3388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Year 4: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*Short ‘I’ phoneme in the middle of words</w:t>
            </w:r>
          </w:p>
          <w:p w:rsidR="00282BCE" w:rsidRPr="003C3A24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5 – Spelling Shed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13.Words ending in ‘-able’, where the ‘e’ from the root word remains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14.Words that are adverbs of time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15.Words ending in ‘–</w:t>
            </w:r>
            <w:proofErr w:type="spellStart"/>
            <w:r w:rsidRPr="003C3A24">
              <w:rPr>
                <w:rFonts w:cstheme="minorHAnsi"/>
                <w:sz w:val="20"/>
                <w:szCs w:val="20"/>
              </w:rPr>
              <w:t>fer</w:t>
            </w:r>
            <w:proofErr w:type="spellEnd"/>
            <w:r w:rsidRPr="003C3A24">
              <w:rPr>
                <w:rFonts w:cstheme="minorHAnsi"/>
                <w:sz w:val="20"/>
                <w:szCs w:val="20"/>
              </w:rPr>
              <w:t>’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16.Words with ‘silent’ first letters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17.Words with ‘silent’ letters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18.Challenge Words</w:t>
            </w:r>
          </w:p>
          <w:p w:rsidR="002C5CD5" w:rsidRPr="003C3A24" w:rsidRDefault="002C5CD5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6" w:type="dxa"/>
          </w:tcPr>
          <w:p w:rsidR="00282BCE" w:rsidRPr="003C3A24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5 – Spelling Shed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>19.Words spelled with ’</w:t>
            </w:r>
            <w:proofErr w:type="spellStart"/>
            <w:r w:rsidRPr="003C3A24">
              <w:rPr>
                <w:rFonts w:asciiTheme="minorHAnsi" w:hAnsiTheme="minorHAnsi" w:cstheme="minorHAnsi"/>
                <w:sz w:val="20"/>
                <w:szCs w:val="20"/>
              </w:rPr>
              <w:t>ie</w:t>
            </w:r>
            <w:proofErr w:type="spellEnd"/>
            <w:r w:rsidRPr="003C3A24">
              <w:rPr>
                <w:rFonts w:asciiTheme="minorHAnsi" w:hAnsiTheme="minorHAnsi" w:cstheme="minorHAnsi"/>
                <w:sz w:val="20"/>
                <w:szCs w:val="20"/>
              </w:rPr>
              <w:t>’ after c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20.Words where ‘</w:t>
            </w:r>
            <w:proofErr w:type="spellStart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ei</w:t>
            </w:r>
            <w:proofErr w:type="spellEnd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’ makes an /</w:t>
            </w:r>
            <w:proofErr w:type="spellStart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ee</w:t>
            </w:r>
            <w:proofErr w:type="spellEnd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/ sound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21.Words where ‘</w:t>
            </w:r>
            <w:proofErr w:type="spellStart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ough</w:t>
            </w:r>
            <w:proofErr w:type="spellEnd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’ makes an /or/ sound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22.Words containing ’</w:t>
            </w:r>
            <w:proofErr w:type="spellStart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ough</w:t>
            </w:r>
            <w:proofErr w:type="spellEnd"/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’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23.Adverbs of possibility and frequency</w:t>
            </w:r>
          </w:p>
          <w:p w:rsidR="002C5CD5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bCs/>
                <w:sz w:val="20"/>
                <w:szCs w:val="20"/>
              </w:rPr>
              <w:t>24.Challenge Words</w:t>
            </w:r>
          </w:p>
          <w:p w:rsidR="008E430E" w:rsidRPr="003C3A24" w:rsidRDefault="008E430E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67" w:type="dxa"/>
          </w:tcPr>
          <w:p w:rsidR="00282BCE" w:rsidRPr="003C3A24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Year 5 – Spelling Shed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25.Words that are homophones or near homophones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26.Words that are homophones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27.Words that are homophones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28.Words that are homophones or near homophones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0"/>
                <w:lang w:eastAsia="en-US"/>
              </w:rPr>
              <w:t>29.Words that are homophones or near homophones</w:t>
            </w:r>
          </w:p>
          <w:p w:rsidR="002C5CD5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bCs/>
                <w:sz w:val="20"/>
                <w:szCs w:val="20"/>
              </w:rPr>
              <w:t>30.Challenge Words</w:t>
            </w:r>
          </w:p>
        </w:tc>
        <w:tc>
          <w:tcPr>
            <w:tcW w:w="3213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Revision of all year 5 objectives covered this year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31.Words with hyphens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32.Challenge Words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33.Revision: Year 5 words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34.Revision: Year 5 words</w:t>
            </w:r>
          </w:p>
          <w:p w:rsidR="008E430E" w:rsidRPr="003C3A24" w:rsidRDefault="008E430E" w:rsidP="008E430E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3C3A24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35.Revision: Year 5 words</w:t>
            </w:r>
          </w:p>
          <w:p w:rsidR="008E430E" w:rsidRPr="003C3A24" w:rsidRDefault="008E430E" w:rsidP="008E430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bCs/>
                <w:sz w:val="20"/>
              </w:rPr>
              <w:t>36.Revision: Year 5 words</w:t>
            </w:r>
          </w:p>
        </w:tc>
      </w:tr>
      <w:tr w:rsidR="002C5CD5" w:rsidRPr="002C5CD5" w:rsidTr="006C4C76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Grammar and Punctuation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mini lessons linked to writing unit</w:t>
            </w:r>
          </w:p>
        </w:tc>
        <w:tc>
          <w:tcPr>
            <w:tcW w:w="3260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*Commas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*Nouns/Pronouns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*Inverted commas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*Determiners/articles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*Prepositions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*Subordinating conjunctions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*Present &amp; past progressive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*Adverbial phrases </w:t>
            </w:r>
          </w:p>
        </w:tc>
        <w:tc>
          <w:tcPr>
            <w:tcW w:w="3280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8E430E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*Exclamation mark 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*Statement, question &amp; command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*Subordinating conjunctions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*Present &amp; past progressive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*Adverbial phrases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*Modal verb *Coordinating conjunction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*Brackets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*Direct and indirect speech</w:t>
            </w:r>
          </w:p>
        </w:tc>
        <w:tc>
          <w:tcPr>
            <w:tcW w:w="3388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*Past tense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*Apostrophe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*Modal verb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*Contractions,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*Commas to clarify meaning,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*Dash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*Relative clause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*Main &amp; subordinate clauses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*Expanded noun phrases </w:t>
            </w:r>
          </w:p>
        </w:tc>
        <w:tc>
          <w:tcPr>
            <w:tcW w:w="3406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*Verb form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*Brackets,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*Prefix/suffix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*Future tense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*Modal verb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*Relative pronoun/ possessives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*Colons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*Adverbs and possibility </w:t>
            </w:r>
          </w:p>
        </w:tc>
        <w:tc>
          <w:tcPr>
            <w:tcW w:w="3567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*Adverbs/verbs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*Pronouns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*Modal verb, *Relative pronouns &amp; clauses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*Colons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*Brackets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*Dashes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Changing nouns or adjectives into verbs</w:t>
            </w:r>
          </w:p>
        </w:tc>
        <w:tc>
          <w:tcPr>
            <w:tcW w:w="3213" w:type="dxa"/>
          </w:tcPr>
          <w:p w:rsidR="002C5CD5" w:rsidRPr="003C3A24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C3A24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*Linking paragraphs with adverbials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*Linking ideas within paragraphs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*Conditional sentences</w:t>
            </w:r>
            <w:r w:rsidRPr="003C3A24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2C5CD5" w:rsidRPr="003C3A24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2C5CD5" w:rsidRPr="002C5CD5" w:rsidTr="006C4C76">
        <w:trPr>
          <w:trHeight w:val="1627"/>
        </w:trPr>
        <w:tc>
          <w:tcPr>
            <w:tcW w:w="517" w:type="dxa"/>
            <w:vMerge w:val="restart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Writing and Reading</w:t>
            </w:r>
          </w:p>
        </w:tc>
        <w:tc>
          <w:tcPr>
            <w:tcW w:w="930" w:type="dxa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Writing Taught</w:t>
            </w:r>
          </w:p>
        </w:tc>
        <w:tc>
          <w:tcPr>
            <w:tcW w:w="3260" w:type="dxa"/>
          </w:tcPr>
          <w:p w:rsidR="002C5CD5" w:rsidRPr="003C3A24" w:rsidRDefault="00FC3DA9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Writing to inform</w:t>
            </w:r>
            <w:r>
              <w:rPr>
                <w:rFonts w:cstheme="minorHAnsi"/>
                <w:sz w:val="20"/>
                <w:szCs w:val="20"/>
              </w:rPr>
              <w:t xml:space="preserve"> - </w:t>
            </w:r>
            <w:r w:rsidR="003E2603" w:rsidRPr="003C3A24">
              <w:rPr>
                <w:rFonts w:cstheme="minorHAnsi"/>
                <w:sz w:val="20"/>
                <w:szCs w:val="20"/>
              </w:rPr>
              <w:t>Diary entry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="003E2603" w:rsidRPr="003C3A24">
              <w:rPr>
                <w:rFonts w:cstheme="minorHAnsi"/>
                <w:sz w:val="20"/>
                <w:szCs w:val="20"/>
              </w:rPr>
              <w:t xml:space="preserve">writing from different perspective </w:t>
            </w:r>
          </w:p>
          <w:p w:rsidR="003E2603" w:rsidRPr="003C3A24" w:rsidRDefault="003E2603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3E2603" w:rsidRPr="00FC3DA9" w:rsidRDefault="003E2603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 xml:space="preserve">Free verse </w:t>
            </w:r>
            <w:r w:rsidR="00FC3DA9" w:rsidRPr="00FC3DA9">
              <w:rPr>
                <w:rFonts w:cstheme="minorHAnsi"/>
                <w:b/>
                <w:sz w:val="20"/>
                <w:szCs w:val="20"/>
              </w:rPr>
              <w:t>Poetry</w:t>
            </w:r>
          </w:p>
        </w:tc>
        <w:tc>
          <w:tcPr>
            <w:tcW w:w="3280" w:type="dxa"/>
          </w:tcPr>
          <w:p w:rsidR="002C5CD5" w:rsidRPr="003C3A24" w:rsidRDefault="00D739EA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Writing to entertain –</w:t>
            </w:r>
            <w:r w:rsidRPr="003C3A24">
              <w:rPr>
                <w:rFonts w:cstheme="minorHAnsi"/>
                <w:sz w:val="20"/>
                <w:szCs w:val="20"/>
              </w:rPr>
              <w:t xml:space="preserve"> setting description</w:t>
            </w:r>
          </w:p>
          <w:p w:rsidR="00D739EA" w:rsidRPr="003C3A24" w:rsidRDefault="00D739EA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D739EA" w:rsidRPr="003C3A24" w:rsidRDefault="00D739EA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Writing to discuss –</w:t>
            </w:r>
            <w:r w:rsidRPr="003C3A24">
              <w:rPr>
                <w:rFonts w:cstheme="minorHAnsi"/>
                <w:sz w:val="20"/>
                <w:szCs w:val="20"/>
              </w:rPr>
              <w:t xml:space="preserve"> </w:t>
            </w:r>
            <w:r w:rsidR="005431D6" w:rsidRPr="003C3A24">
              <w:rPr>
                <w:rFonts w:cstheme="minorHAnsi"/>
                <w:sz w:val="20"/>
                <w:szCs w:val="20"/>
              </w:rPr>
              <w:t xml:space="preserve">advanced discussion text/balance argument </w:t>
            </w:r>
            <w:r w:rsidRPr="003C3A24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0F4897" w:rsidRPr="003C3A24" w:rsidRDefault="000F4897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0F4897" w:rsidRPr="003C3A24" w:rsidRDefault="00FC3DA9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C3DA9">
              <w:rPr>
                <w:rFonts w:cstheme="minorHAnsi"/>
                <w:b/>
                <w:sz w:val="20"/>
                <w:szCs w:val="20"/>
              </w:rPr>
              <w:t>Writing to persuade -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0F4897" w:rsidRPr="003C3A24">
              <w:rPr>
                <w:rFonts w:cstheme="minorHAnsi"/>
                <w:sz w:val="20"/>
                <w:szCs w:val="20"/>
              </w:rPr>
              <w:t>Audio description – Christmas advert</w:t>
            </w:r>
          </w:p>
        </w:tc>
        <w:tc>
          <w:tcPr>
            <w:tcW w:w="3388" w:type="dxa"/>
          </w:tcPr>
          <w:p w:rsidR="002C5CD5" w:rsidRPr="003C3A24" w:rsidRDefault="00FC3DA9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Writing to entertain: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85F48" w:rsidRPr="003C3A24">
              <w:rPr>
                <w:rFonts w:asciiTheme="minorHAnsi" w:hAnsiTheme="minorHAnsi" w:cstheme="minorHAnsi"/>
                <w:sz w:val="20"/>
                <w:szCs w:val="20"/>
              </w:rPr>
              <w:t>Narrative – quest story</w:t>
            </w:r>
          </w:p>
          <w:p w:rsidR="00C85F48" w:rsidRPr="003C3A24" w:rsidRDefault="00C85F48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85F48" w:rsidRPr="003C3A24" w:rsidRDefault="00C85F48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 –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newspaper report</w:t>
            </w:r>
          </w:p>
          <w:p w:rsidR="00287FA6" w:rsidRPr="003C3A24" w:rsidRDefault="00287FA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7FA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 –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Biography</w:t>
            </w:r>
          </w:p>
        </w:tc>
        <w:tc>
          <w:tcPr>
            <w:tcW w:w="3406" w:type="dxa"/>
          </w:tcPr>
          <w:p w:rsidR="002C5CD5" w:rsidRPr="003C3A24" w:rsidRDefault="00287FA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Writing to entertain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r w:rsidR="008F111A" w:rsidRPr="003C3A24">
              <w:rPr>
                <w:rFonts w:asciiTheme="minorHAnsi" w:hAnsiTheme="minorHAnsi" w:cstheme="minorHAnsi"/>
                <w:sz w:val="20"/>
                <w:szCs w:val="20"/>
              </w:rPr>
              <w:t>stories including retelling; character description; setting description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(focus on cohesion)</w:t>
            </w:r>
          </w:p>
          <w:p w:rsidR="005B61BE" w:rsidRPr="003C3A24" w:rsidRDefault="005B61BE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B61BE" w:rsidRPr="003C3A24" w:rsidRDefault="005B61BE" w:rsidP="002C5CD5">
            <w:pPr>
              <w:rPr>
                <w:rFonts w:asciiTheme="minorHAnsi" w:hAnsiTheme="minorHAnsi" w:cstheme="minorHAnsi"/>
                <w:sz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</w:rPr>
              <w:t xml:space="preserve">The </w:t>
            </w:r>
            <w:proofErr w:type="spellStart"/>
            <w:r w:rsidRPr="00FC3DA9">
              <w:rPr>
                <w:rFonts w:asciiTheme="minorHAnsi" w:hAnsiTheme="minorHAnsi" w:cstheme="minorHAnsi"/>
                <w:b/>
                <w:sz w:val="20"/>
              </w:rPr>
              <w:t>Renga</w:t>
            </w:r>
            <w:proofErr w:type="spellEnd"/>
            <w:r w:rsidR="005431D6" w:rsidRPr="00FC3DA9">
              <w:rPr>
                <w:rFonts w:asciiTheme="minorHAnsi" w:hAnsiTheme="minorHAnsi" w:cstheme="minorHAnsi"/>
                <w:b/>
                <w:sz w:val="20"/>
              </w:rPr>
              <w:t>/</w:t>
            </w:r>
            <w:proofErr w:type="spellStart"/>
            <w:r w:rsidR="005431D6" w:rsidRPr="00FC3DA9">
              <w:rPr>
                <w:rFonts w:asciiTheme="minorHAnsi" w:hAnsiTheme="minorHAnsi" w:cstheme="minorHAnsi"/>
                <w:b/>
                <w:sz w:val="20"/>
              </w:rPr>
              <w:t>Senryus</w:t>
            </w:r>
            <w:proofErr w:type="spellEnd"/>
            <w:r w:rsidRPr="00FC3DA9">
              <w:rPr>
                <w:rFonts w:asciiTheme="minorHAnsi" w:hAnsiTheme="minorHAnsi" w:cstheme="minorHAnsi"/>
                <w:b/>
                <w:sz w:val="20"/>
              </w:rPr>
              <w:t xml:space="preserve"> (poetry)</w:t>
            </w:r>
            <w:r w:rsidRPr="003C3A24">
              <w:rPr>
                <w:rFonts w:asciiTheme="minorHAnsi" w:hAnsiTheme="minorHAnsi" w:cstheme="minorHAnsi"/>
                <w:sz w:val="20"/>
              </w:rPr>
              <w:t xml:space="preserve"> – linked to Holes </w:t>
            </w:r>
          </w:p>
          <w:p w:rsidR="005431D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431D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– explanations (Science)</w:t>
            </w:r>
          </w:p>
        </w:tc>
        <w:tc>
          <w:tcPr>
            <w:tcW w:w="3567" w:type="dxa"/>
          </w:tcPr>
          <w:p w:rsidR="002C5CD5" w:rsidRPr="003C3A24" w:rsidRDefault="005B61BE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C3DA9">
              <w:rPr>
                <w:rFonts w:asciiTheme="minorHAnsi" w:hAnsiTheme="minorHAnsi" w:cstheme="minorHAnsi"/>
                <w:b/>
                <w:sz w:val="20"/>
                <w:szCs w:val="20"/>
              </w:rPr>
              <w:t>Writing to persuade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– Formal</w:t>
            </w:r>
            <w:r w:rsidR="005431D6"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and informal</w:t>
            </w: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letter </w:t>
            </w:r>
          </w:p>
          <w:p w:rsidR="005431D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431D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Drama – Children’s fluency and expression </w:t>
            </w:r>
            <w:r w:rsidR="004841EA"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4841EA" w:rsidRPr="003C3A24" w:rsidRDefault="004841EA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C3A24">
              <w:rPr>
                <w:rFonts w:asciiTheme="minorHAnsi" w:hAnsiTheme="minorHAnsi" w:cstheme="minorHAnsi"/>
                <w:sz w:val="20"/>
                <w:szCs w:val="20"/>
              </w:rPr>
              <w:t xml:space="preserve">Shakespeare for Kids </w:t>
            </w:r>
          </w:p>
          <w:p w:rsidR="005431D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431D6" w:rsidRPr="003C3A24" w:rsidRDefault="005431D6" w:rsidP="002C5C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13" w:type="dxa"/>
          </w:tcPr>
          <w:p w:rsidR="002C5CD5" w:rsidRPr="003C3A24" w:rsidRDefault="005431D6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07271">
              <w:rPr>
                <w:rFonts w:cstheme="minorHAnsi"/>
                <w:b/>
                <w:sz w:val="20"/>
                <w:szCs w:val="20"/>
              </w:rPr>
              <w:t>Writing to entertain</w:t>
            </w:r>
            <w:r w:rsidRPr="003C3A24">
              <w:rPr>
                <w:rFonts w:cstheme="minorHAnsi"/>
                <w:sz w:val="20"/>
                <w:szCs w:val="20"/>
              </w:rPr>
              <w:t xml:space="preserve"> – Setting description</w:t>
            </w:r>
          </w:p>
          <w:p w:rsidR="005431D6" w:rsidRPr="003C3A24" w:rsidRDefault="005431D6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5431D6" w:rsidRPr="003C3A24" w:rsidRDefault="005431D6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07271">
              <w:rPr>
                <w:rFonts w:cstheme="minorHAnsi"/>
                <w:b/>
                <w:sz w:val="20"/>
                <w:szCs w:val="20"/>
              </w:rPr>
              <w:t>Writing to inform</w:t>
            </w:r>
            <w:r w:rsidRPr="003C3A24">
              <w:rPr>
                <w:rFonts w:cstheme="minorHAnsi"/>
                <w:sz w:val="20"/>
                <w:szCs w:val="20"/>
              </w:rPr>
              <w:t xml:space="preserve"> – Instructions (compass) </w:t>
            </w:r>
          </w:p>
          <w:p w:rsidR="005431D6" w:rsidRPr="003C3A24" w:rsidRDefault="005431D6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5431D6" w:rsidRPr="003C3A24" w:rsidRDefault="005431D6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 xml:space="preserve">Poetry – Free verse </w:t>
            </w:r>
          </w:p>
        </w:tc>
      </w:tr>
      <w:tr w:rsidR="00FF291C" w:rsidRPr="002C5CD5" w:rsidTr="006C4C76">
        <w:trPr>
          <w:trHeight w:val="3631"/>
        </w:trPr>
        <w:tc>
          <w:tcPr>
            <w:tcW w:w="517" w:type="dxa"/>
            <w:vMerge/>
            <w:shd w:val="clear" w:color="auto" w:fill="D9D9D9" w:themeFill="background1" w:themeFillShade="D9"/>
            <w:textDirection w:val="btLr"/>
          </w:tcPr>
          <w:p w:rsidR="00FF291C" w:rsidRPr="002C5CD5" w:rsidRDefault="00FF291C" w:rsidP="00FF291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  <w:textDirection w:val="btLr"/>
          </w:tcPr>
          <w:p w:rsidR="00FF291C" w:rsidRPr="002C5CD5" w:rsidRDefault="00FF291C" w:rsidP="00FF291C">
            <w:pPr>
              <w:pStyle w:val="NoSpacing"/>
              <w:ind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Focus Texts and Themes</w:t>
            </w:r>
          </w:p>
        </w:tc>
        <w:tc>
          <w:tcPr>
            <w:tcW w:w="3260" w:type="dxa"/>
          </w:tcPr>
          <w:p w:rsidR="003E2603" w:rsidRPr="003C3A24" w:rsidRDefault="003E2603" w:rsidP="003E2603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3C3A24">
              <w:rPr>
                <w:rFonts w:asciiTheme="minorHAnsi" w:hAnsiTheme="minorHAnsi" w:cstheme="minorHAnsi"/>
                <w:color w:val="000000"/>
                <w:sz w:val="20"/>
              </w:rPr>
              <w:t xml:space="preserve">Street Child by </w:t>
            </w:r>
            <w:proofErr w:type="spellStart"/>
            <w:r w:rsidRPr="003C3A24">
              <w:rPr>
                <w:rFonts w:asciiTheme="minorHAnsi" w:hAnsiTheme="minorHAnsi" w:cstheme="minorHAnsi"/>
                <w:color w:val="000000"/>
                <w:sz w:val="20"/>
              </w:rPr>
              <w:t>Berlie</w:t>
            </w:r>
            <w:proofErr w:type="spellEnd"/>
            <w:r w:rsidRPr="003C3A24">
              <w:rPr>
                <w:rFonts w:asciiTheme="minorHAnsi" w:hAnsiTheme="minorHAnsi" w:cstheme="minorHAnsi"/>
                <w:color w:val="000000"/>
                <w:sz w:val="20"/>
              </w:rPr>
              <w:t xml:space="preserve"> Doherty</w:t>
            </w:r>
          </w:p>
          <w:p w:rsidR="003E2603" w:rsidRPr="003C3A24" w:rsidRDefault="003E2603" w:rsidP="003E2603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Narrative – a story set in a historical context (picture book):</w:t>
            </w:r>
          </w:p>
          <w:p w:rsidR="003E2603" w:rsidRPr="00907271" w:rsidRDefault="003E2603" w:rsidP="003E2603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-Empathy</w:t>
            </w:r>
          </w:p>
          <w:p w:rsidR="003E2603" w:rsidRPr="00907271" w:rsidRDefault="003E2603" w:rsidP="003E2603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-Kindness</w:t>
            </w:r>
          </w:p>
          <w:p w:rsidR="003E2603" w:rsidRPr="003C3A24" w:rsidRDefault="003E2603" w:rsidP="003E2603">
            <w:pPr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-Controversial</w:t>
            </w:r>
          </w:p>
          <w:p w:rsidR="003E2603" w:rsidRPr="003C3A24" w:rsidRDefault="003E2603" w:rsidP="003E2603">
            <w:pPr>
              <w:rPr>
                <w:rFonts w:asciiTheme="minorHAnsi" w:hAnsiTheme="minorHAnsi" w:cstheme="minorHAnsi"/>
                <w:sz w:val="20"/>
              </w:rPr>
            </w:pPr>
          </w:p>
          <w:p w:rsidR="003E2603" w:rsidRPr="003C3A24" w:rsidRDefault="003E2603" w:rsidP="003E2603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Cross curricular link to History for Non-fiction</w:t>
            </w:r>
          </w:p>
          <w:p w:rsidR="003E2603" w:rsidRPr="003C3A24" w:rsidRDefault="003E2603" w:rsidP="003E2603">
            <w:pPr>
              <w:rPr>
                <w:rFonts w:asciiTheme="minorHAnsi" w:hAnsiTheme="minorHAnsi" w:cstheme="minorHAnsi"/>
                <w:color w:val="000000"/>
                <w:sz w:val="20"/>
              </w:rPr>
            </w:pP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3E2603" w:rsidRPr="003C3A24" w:rsidRDefault="003E2603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Cosmic Dance Poetry by Grace Nichols</w:t>
            </w:r>
          </w:p>
          <w:p w:rsidR="003E2603" w:rsidRPr="003C3A24" w:rsidRDefault="003E2603" w:rsidP="003E2603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Senses (figurative language)</w:t>
            </w:r>
          </w:p>
          <w:p w:rsidR="003E2603" w:rsidRPr="003C3A24" w:rsidRDefault="003E2603" w:rsidP="003E2603">
            <w:pPr>
              <w:ind w:left="60"/>
              <w:rPr>
                <w:rFonts w:asciiTheme="minorHAnsi" w:hAnsiTheme="minorHAnsi" w:cstheme="minorHAnsi"/>
                <w:sz w:val="20"/>
              </w:rPr>
            </w:pPr>
          </w:p>
          <w:p w:rsidR="003E2603" w:rsidRPr="003C3A24" w:rsidRDefault="003E2603" w:rsidP="00FF291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0" w:type="dxa"/>
          </w:tcPr>
          <w:p w:rsidR="003E2603" w:rsidRPr="003C3A24" w:rsidRDefault="003E2603" w:rsidP="003E2603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The Viewer by Gary Crew</w:t>
            </w:r>
          </w:p>
          <w:p w:rsidR="003E2603" w:rsidRPr="003C3A24" w:rsidRDefault="003E2603" w:rsidP="003E2603">
            <w:pPr>
              <w:rPr>
                <w:rFonts w:asciiTheme="minorHAnsi" w:hAnsiTheme="minorHAnsi" w:cstheme="minorHAnsi"/>
                <w:sz w:val="20"/>
              </w:rPr>
            </w:pPr>
          </w:p>
          <w:p w:rsidR="00FF291C" w:rsidRPr="003C3A24" w:rsidRDefault="003E2603" w:rsidP="003E2603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3C3A24">
              <w:rPr>
                <w:rFonts w:asciiTheme="minorHAnsi" w:hAnsiTheme="minorHAnsi" w:cstheme="minorHAnsi"/>
                <w:sz w:val="20"/>
                <w:highlight w:val="yellow"/>
              </w:rPr>
              <w:t>(picture book)</w:t>
            </w:r>
          </w:p>
          <w:p w:rsidR="00D739EA" w:rsidRPr="003C3A24" w:rsidRDefault="00D739EA" w:rsidP="003E2603">
            <w:pPr>
              <w:rPr>
                <w:rFonts w:asciiTheme="minorHAnsi" w:hAnsiTheme="minorHAnsi" w:cstheme="minorHAnsi"/>
                <w:sz w:val="20"/>
              </w:rPr>
            </w:pPr>
          </w:p>
          <w:p w:rsidR="00D739EA" w:rsidRPr="00907271" w:rsidRDefault="00D739EA" w:rsidP="003E2603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Themes: dystopian adventure</w:t>
            </w:r>
          </w:p>
          <w:p w:rsidR="00D739EA" w:rsidRPr="00907271" w:rsidRDefault="00D739EA" w:rsidP="00D739E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Environmental issues</w:t>
            </w:r>
          </w:p>
          <w:p w:rsidR="00D739EA" w:rsidRPr="00907271" w:rsidRDefault="00D739EA" w:rsidP="00D739E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Feelings</w:t>
            </w:r>
          </w:p>
          <w:p w:rsidR="00D739EA" w:rsidRPr="003C3A24" w:rsidRDefault="00D739EA" w:rsidP="00D739E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Family</w:t>
            </w:r>
          </w:p>
        </w:tc>
        <w:tc>
          <w:tcPr>
            <w:tcW w:w="3388" w:type="dxa"/>
          </w:tcPr>
          <w:p w:rsidR="00FF291C" w:rsidRPr="003C3A24" w:rsidRDefault="00FF291C" w:rsidP="00FF291C">
            <w:pPr>
              <w:rPr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</w:pPr>
            <w:r w:rsidRPr="003C3A24">
              <w:rPr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 xml:space="preserve">The Adventure of Odysseus - Lupton, Morden and </w:t>
            </w:r>
            <w:proofErr w:type="spellStart"/>
            <w:r w:rsidRPr="003C3A24">
              <w:rPr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>Balit</w:t>
            </w:r>
            <w:proofErr w:type="spellEnd"/>
            <w:r w:rsidRPr="003C3A24">
              <w:rPr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>. </w:t>
            </w: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3C3A24">
              <w:rPr>
                <w:rFonts w:asciiTheme="minorHAnsi" w:hAnsiTheme="minorHAnsi" w:cstheme="minorHAnsi"/>
                <w:sz w:val="20"/>
                <w:highlight w:val="yellow"/>
              </w:rPr>
              <w:t>(Greek mythology)</w:t>
            </w:r>
          </w:p>
          <w:p w:rsidR="00C85F48" w:rsidRPr="003C3A24" w:rsidRDefault="00C85F48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C85F48" w:rsidRPr="00907271" w:rsidRDefault="00C85F48" w:rsidP="00C85F48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Historical Recount (picture book):</w:t>
            </w:r>
          </w:p>
          <w:p w:rsidR="00C85F48" w:rsidRPr="00907271" w:rsidRDefault="00C85F48" w:rsidP="00C85F48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-Transport &amp; Journeys</w:t>
            </w:r>
          </w:p>
          <w:p w:rsidR="00C85F48" w:rsidRPr="003C3A24" w:rsidRDefault="00C85F48" w:rsidP="00C85F48">
            <w:pPr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-Geographical</w:t>
            </w:r>
          </w:p>
          <w:p w:rsidR="00C85F48" w:rsidRPr="003C3A24" w:rsidRDefault="00C85F48" w:rsidP="00FF291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06" w:type="dxa"/>
          </w:tcPr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Holes by Louis Sachar</w:t>
            </w:r>
            <w:r w:rsidR="00287FA6" w:rsidRPr="003C3A24">
              <w:rPr>
                <w:rFonts w:asciiTheme="minorHAnsi" w:hAnsiTheme="minorHAnsi" w:cstheme="minorHAnsi"/>
                <w:sz w:val="20"/>
              </w:rPr>
              <w:t xml:space="preserve"> (novel)</w:t>
            </w:r>
          </w:p>
          <w:p w:rsidR="00287FA6" w:rsidRPr="003C3A24" w:rsidRDefault="00287FA6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287FA6" w:rsidRPr="00907271" w:rsidRDefault="00287FA6" w:rsidP="00287FA6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-Empathy &amp; kindness</w:t>
            </w:r>
          </w:p>
          <w:p w:rsidR="00287FA6" w:rsidRPr="00907271" w:rsidRDefault="00287FA6" w:rsidP="00287FA6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-Human rights</w:t>
            </w:r>
          </w:p>
          <w:p w:rsidR="00287FA6" w:rsidRPr="00907271" w:rsidRDefault="00287FA6" w:rsidP="00287FA6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-Feelings</w:t>
            </w:r>
          </w:p>
          <w:p w:rsidR="00287FA6" w:rsidRPr="00907271" w:rsidRDefault="00287FA6" w:rsidP="00287FA6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-Family</w:t>
            </w:r>
          </w:p>
          <w:p w:rsidR="00287FA6" w:rsidRPr="003C3A24" w:rsidRDefault="00287FA6" w:rsidP="00287FA6">
            <w:pPr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-Friendships</w:t>
            </w:r>
          </w:p>
          <w:p w:rsidR="00287FA6" w:rsidRPr="003C3A24" w:rsidRDefault="00287FA6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Not </w:t>
            </w:r>
            <w:proofErr w:type="spellStart"/>
            <w:r w:rsidRPr="003C3A24">
              <w:rPr>
                <w:rFonts w:asciiTheme="minorHAnsi" w:hAnsiTheme="minorHAnsi" w:cstheme="minorHAnsi"/>
                <w:sz w:val="20"/>
              </w:rPr>
              <w:t>PoR</w:t>
            </w:r>
            <w:proofErr w:type="spellEnd"/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5B61BE" w:rsidRPr="003C3A24" w:rsidRDefault="005B61BE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67" w:type="dxa"/>
          </w:tcPr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>The Tempest by William Shakespeare</w:t>
            </w: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Not </w:t>
            </w:r>
            <w:proofErr w:type="spellStart"/>
            <w:r w:rsidRPr="003C3A24">
              <w:rPr>
                <w:rFonts w:asciiTheme="minorHAnsi" w:hAnsiTheme="minorHAnsi" w:cstheme="minorHAnsi"/>
                <w:sz w:val="20"/>
              </w:rPr>
              <w:t>PoR</w:t>
            </w:r>
            <w:proofErr w:type="spellEnd"/>
          </w:p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3C3A24">
              <w:rPr>
                <w:rFonts w:asciiTheme="minorHAnsi" w:hAnsiTheme="minorHAnsi" w:cstheme="minorHAnsi"/>
                <w:sz w:val="20"/>
                <w:highlight w:val="yellow"/>
              </w:rPr>
              <w:t>(Cultural capital)</w:t>
            </w:r>
          </w:p>
          <w:p w:rsidR="005B61BE" w:rsidRPr="003C3A24" w:rsidRDefault="005B61BE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5B61BE" w:rsidRPr="00907271" w:rsidRDefault="005B61BE" w:rsidP="005B61BE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Playscript &amp; graphic novel (author study – Shakespeare)</w:t>
            </w:r>
          </w:p>
          <w:p w:rsidR="005B61BE" w:rsidRPr="00907271" w:rsidRDefault="005B61BE" w:rsidP="005B61BE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-Drama &amp; theatre</w:t>
            </w:r>
          </w:p>
          <w:p w:rsidR="005B61BE" w:rsidRPr="00907271" w:rsidRDefault="005B61BE" w:rsidP="005B61BE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-Rhyme and song</w:t>
            </w:r>
          </w:p>
          <w:p w:rsidR="005B61BE" w:rsidRPr="003C3A24" w:rsidRDefault="005B61BE" w:rsidP="005B61BE">
            <w:pPr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-Feelings</w:t>
            </w:r>
          </w:p>
          <w:p w:rsidR="005B61BE" w:rsidRPr="003C3A24" w:rsidRDefault="005B61BE" w:rsidP="00FF291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13" w:type="dxa"/>
          </w:tcPr>
          <w:p w:rsidR="00FF291C" w:rsidRPr="003C3A24" w:rsidRDefault="00FF291C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The Wolf Wilder by Katherine </w:t>
            </w:r>
            <w:proofErr w:type="spellStart"/>
            <w:r w:rsidRPr="003C3A24">
              <w:rPr>
                <w:rFonts w:asciiTheme="minorHAnsi" w:hAnsiTheme="minorHAnsi" w:cstheme="minorHAnsi"/>
                <w:sz w:val="20"/>
              </w:rPr>
              <w:t>Rundell</w:t>
            </w:r>
            <w:proofErr w:type="spellEnd"/>
            <w:r w:rsidR="004841EA" w:rsidRPr="003C3A24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="004841EA" w:rsidRPr="003C3A24" w:rsidRDefault="004841EA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Not </w:t>
            </w:r>
            <w:proofErr w:type="spellStart"/>
            <w:r w:rsidRPr="003C3A24">
              <w:rPr>
                <w:rFonts w:asciiTheme="minorHAnsi" w:hAnsiTheme="minorHAnsi" w:cstheme="minorHAnsi"/>
                <w:sz w:val="20"/>
              </w:rPr>
              <w:t>PoR</w:t>
            </w:r>
            <w:proofErr w:type="spellEnd"/>
          </w:p>
          <w:p w:rsidR="005431D6" w:rsidRPr="003C3A24" w:rsidRDefault="005431D6" w:rsidP="00FF291C">
            <w:pPr>
              <w:rPr>
                <w:rFonts w:asciiTheme="minorHAnsi" w:hAnsiTheme="minorHAnsi" w:cstheme="minorHAnsi"/>
                <w:sz w:val="20"/>
              </w:rPr>
            </w:pPr>
          </w:p>
          <w:p w:rsidR="005431D6" w:rsidRPr="003C3A24" w:rsidRDefault="005431D6" w:rsidP="00FF291C">
            <w:pPr>
              <w:rPr>
                <w:rFonts w:asciiTheme="minorHAnsi" w:hAnsiTheme="minorHAnsi" w:cstheme="minorHAnsi"/>
                <w:sz w:val="20"/>
              </w:rPr>
            </w:pPr>
            <w:r w:rsidRPr="003C3A24">
              <w:rPr>
                <w:rFonts w:asciiTheme="minorHAnsi" w:hAnsiTheme="minorHAnsi" w:cstheme="minorHAnsi"/>
                <w:sz w:val="20"/>
              </w:rPr>
              <w:t xml:space="preserve">Swan Lake </w:t>
            </w:r>
            <w:r w:rsidR="006E479F" w:rsidRPr="003C3A24">
              <w:rPr>
                <w:rFonts w:asciiTheme="minorHAnsi" w:hAnsiTheme="minorHAnsi" w:cstheme="minorHAnsi"/>
                <w:sz w:val="20"/>
              </w:rPr>
              <w:t xml:space="preserve">– Ballet </w:t>
            </w:r>
          </w:p>
        </w:tc>
      </w:tr>
      <w:tr w:rsidR="007A531E" w:rsidRPr="002C5CD5" w:rsidTr="00E20AFB">
        <w:trPr>
          <w:trHeight w:val="816"/>
        </w:trPr>
        <w:tc>
          <w:tcPr>
            <w:tcW w:w="517" w:type="dxa"/>
            <w:vMerge/>
            <w:shd w:val="clear" w:color="auto" w:fill="D9D9D9" w:themeFill="background1" w:themeFillShade="D9"/>
            <w:textDirection w:val="btLr"/>
          </w:tcPr>
          <w:p w:rsidR="007A531E" w:rsidRPr="002C5CD5" w:rsidRDefault="007A531E" w:rsidP="007A531E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  <w:textDirection w:val="btLr"/>
          </w:tcPr>
          <w:p w:rsidR="007A531E" w:rsidRPr="002C5CD5" w:rsidRDefault="007A531E" w:rsidP="007A531E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Class Book</w:t>
            </w:r>
            <w:r>
              <w:rPr>
                <w:rFonts w:ascii="Arial" w:hAnsi="Arial" w:cs="Arial"/>
                <w:b/>
                <w:sz w:val="20"/>
                <w:szCs w:val="20"/>
              </w:rPr>
              <w:t>/Reading Skills</w:t>
            </w:r>
          </w:p>
        </w:tc>
        <w:tc>
          <w:tcPr>
            <w:tcW w:w="3260" w:type="dxa"/>
          </w:tcPr>
          <w:p w:rsidR="007A531E" w:rsidRPr="003C3A24" w:rsidRDefault="007A53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  <w:p w:rsidR="003E2603" w:rsidRPr="003C3A24" w:rsidRDefault="00FD5B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F1F7B" w:rsidRPr="003C3A24">
              <w:rPr>
                <w:rFonts w:cstheme="minorHAnsi"/>
                <w:sz w:val="20"/>
                <w:szCs w:val="20"/>
              </w:rPr>
              <w:t>The Island at the End of Everything by Kiran Millwood Hargrave</w:t>
            </w:r>
          </w:p>
        </w:tc>
        <w:tc>
          <w:tcPr>
            <w:tcW w:w="3280" w:type="dxa"/>
          </w:tcPr>
          <w:p w:rsidR="007A531E" w:rsidRPr="003C3A24" w:rsidRDefault="007A53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  <w:p w:rsidR="007A531E" w:rsidRPr="003C3A24" w:rsidRDefault="00FD5B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F1F7B" w:rsidRPr="003C3A24">
              <w:rPr>
                <w:rFonts w:cstheme="minorHAnsi"/>
                <w:sz w:val="20"/>
                <w:szCs w:val="20"/>
              </w:rPr>
              <w:t xml:space="preserve">The Chronicles of Narnia by C.S Lewis </w:t>
            </w:r>
          </w:p>
        </w:tc>
        <w:tc>
          <w:tcPr>
            <w:tcW w:w="3388" w:type="dxa"/>
          </w:tcPr>
          <w:p w:rsidR="007A531E" w:rsidRPr="003C3A24" w:rsidRDefault="007A53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  <w:p w:rsidR="004841EA" w:rsidRPr="003C3A24" w:rsidRDefault="00FD5B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841EA" w:rsidRPr="003C3A24">
              <w:rPr>
                <w:rFonts w:cstheme="minorHAnsi"/>
                <w:sz w:val="20"/>
                <w:szCs w:val="20"/>
              </w:rPr>
              <w:t xml:space="preserve">Odysseus </w:t>
            </w:r>
            <w:r w:rsidR="007F1F7B" w:rsidRPr="003C3A24">
              <w:rPr>
                <w:rFonts w:cstheme="minorHAnsi"/>
                <w:sz w:val="20"/>
                <w:szCs w:val="20"/>
              </w:rPr>
              <w:t>(continued)</w:t>
            </w:r>
          </w:p>
        </w:tc>
        <w:tc>
          <w:tcPr>
            <w:tcW w:w="3406" w:type="dxa"/>
          </w:tcPr>
          <w:p w:rsidR="007A531E" w:rsidRPr="003C3A24" w:rsidRDefault="007A53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  <w:p w:rsidR="004841EA" w:rsidRPr="003C3A24" w:rsidRDefault="00FD5B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841EA" w:rsidRPr="003C3A24">
              <w:rPr>
                <w:rFonts w:cstheme="minorHAnsi"/>
                <w:sz w:val="20"/>
                <w:szCs w:val="20"/>
              </w:rPr>
              <w:t xml:space="preserve">Holes </w:t>
            </w:r>
            <w:r w:rsidR="007F1F7B" w:rsidRPr="003C3A24">
              <w:rPr>
                <w:rFonts w:cstheme="minorHAnsi"/>
                <w:sz w:val="20"/>
                <w:szCs w:val="20"/>
              </w:rPr>
              <w:t>(continued)</w:t>
            </w:r>
          </w:p>
        </w:tc>
        <w:tc>
          <w:tcPr>
            <w:tcW w:w="3567" w:type="dxa"/>
          </w:tcPr>
          <w:p w:rsidR="007A531E" w:rsidRPr="003C3A24" w:rsidRDefault="007A53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  <w:p w:rsidR="004841EA" w:rsidRPr="003C3A24" w:rsidRDefault="00FD5B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841EA" w:rsidRPr="003C3A24">
              <w:rPr>
                <w:rFonts w:cstheme="minorHAnsi"/>
                <w:sz w:val="20"/>
                <w:szCs w:val="20"/>
              </w:rPr>
              <w:t xml:space="preserve">The </w:t>
            </w:r>
            <w:r w:rsidR="007F1F7B" w:rsidRPr="003C3A24">
              <w:rPr>
                <w:rFonts w:cstheme="minorHAnsi"/>
                <w:sz w:val="20"/>
                <w:szCs w:val="20"/>
              </w:rPr>
              <w:t>Tempest (continued)</w:t>
            </w:r>
          </w:p>
        </w:tc>
        <w:tc>
          <w:tcPr>
            <w:tcW w:w="3213" w:type="dxa"/>
          </w:tcPr>
          <w:p w:rsidR="007A531E" w:rsidRPr="003C3A24" w:rsidRDefault="007A53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C3A24">
              <w:rPr>
                <w:rFonts w:cstheme="minorHAnsi"/>
                <w:sz w:val="20"/>
                <w:szCs w:val="20"/>
              </w:rPr>
              <w:t>*UKS2 Twinkl 60 second comprehensions</w:t>
            </w:r>
          </w:p>
          <w:p w:rsidR="004841EA" w:rsidRPr="003C3A24" w:rsidRDefault="00FD5B1E" w:rsidP="007A531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841EA" w:rsidRPr="003C3A24">
              <w:rPr>
                <w:rFonts w:cstheme="minorHAnsi"/>
                <w:sz w:val="20"/>
                <w:szCs w:val="20"/>
              </w:rPr>
              <w:t xml:space="preserve">The Wolf Wilder </w:t>
            </w:r>
            <w:r w:rsidR="007F1F7B" w:rsidRPr="003C3A24">
              <w:rPr>
                <w:rFonts w:cstheme="minorHAnsi"/>
                <w:sz w:val="20"/>
                <w:szCs w:val="20"/>
              </w:rPr>
              <w:t>(continued)</w:t>
            </w:r>
          </w:p>
        </w:tc>
      </w:tr>
    </w:tbl>
    <w:p w:rsidR="001A2F07" w:rsidRPr="002C5CD5" w:rsidRDefault="001A2F0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1A2F07" w:rsidRPr="002C5CD5" w:rsidRDefault="001A2F0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1A2F07" w:rsidRPr="002C5CD5" w:rsidRDefault="001A2F0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1A2F07" w:rsidRPr="002C5CD5" w:rsidRDefault="001A2F0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4A15AB" w:rsidRPr="002C5CD5" w:rsidRDefault="004A15AB">
      <w:pPr>
        <w:suppressAutoHyphens w:val="0"/>
        <w:spacing w:after="200" w:line="276" w:lineRule="auto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4A23F1" w:rsidRPr="002C5CD5" w:rsidRDefault="004A23F1" w:rsidP="004A15AB">
      <w:pPr>
        <w:pStyle w:val="NoSpacing"/>
        <w:rPr>
          <w:rFonts w:ascii="Arial" w:hAnsi="Arial" w:cs="Arial"/>
          <w:b/>
          <w:sz w:val="28"/>
          <w:szCs w:val="20"/>
        </w:rPr>
      </w:pPr>
    </w:p>
    <w:p w:rsidR="004A23F1" w:rsidRPr="002C5CD5" w:rsidRDefault="004A23F1" w:rsidP="004A15AB">
      <w:pPr>
        <w:pStyle w:val="NoSpacing"/>
        <w:rPr>
          <w:rFonts w:ascii="Arial" w:hAnsi="Arial" w:cs="Arial"/>
          <w:b/>
          <w:sz w:val="28"/>
          <w:szCs w:val="20"/>
        </w:rPr>
      </w:pPr>
    </w:p>
    <w:p w:rsidR="004A15AB" w:rsidRPr="002C5CD5" w:rsidRDefault="004A15AB" w:rsidP="004A15AB">
      <w:pPr>
        <w:pStyle w:val="NoSpacing"/>
        <w:rPr>
          <w:rFonts w:ascii="Arial" w:hAnsi="Arial" w:cs="Arial"/>
          <w:b/>
          <w:sz w:val="28"/>
          <w:szCs w:val="20"/>
        </w:rPr>
      </w:pPr>
      <w:r w:rsidRPr="002C5CD5">
        <w:rPr>
          <w:rFonts w:ascii="Arial" w:hAnsi="Arial" w:cs="Arial"/>
          <w:b/>
          <w:sz w:val="28"/>
          <w:szCs w:val="20"/>
        </w:rPr>
        <w:t>English Curriculum map – Year 4</w:t>
      </w:r>
    </w:p>
    <w:p w:rsidR="004A15AB" w:rsidRPr="002C5CD5" w:rsidRDefault="004A15AB" w:rsidP="004A15AB">
      <w:pPr>
        <w:pStyle w:val="NoSpacing"/>
        <w:rPr>
          <w:rFonts w:ascii="Arial" w:hAnsi="Arial" w:cs="Arial"/>
          <w:b/>
          <w:sz w:val="28"/>
          <w:szCs w:val="20"/>
        </w:rPr>
      </w:pPr>
    </w:p>
    <w:tbl>
      <w:tblPr>
        <w:tblStyle w:val="TableGrid"/>
        <w:tblW w:w="21561" w:type="dxa"/>
        <w:tblInd w:w="-601" w:type="dxa"/>
        <w:tblLook w:val="04A0" w:firstRow="1" w:lastRow="0" w:firstColumn="1" w:lastColumn="0" w:noHBand="0" w:noVBand="1"/>
      </w:tblPr>
      <w:tblGrid>
        <w:gridCol w:w="518"/>
        <w:gridCol w:w="929"/>
        <w:gridCol w:w="3002"/>
        <w:gridCol w:w="3538"/>
        <w:gridCol w:w="3388"/>
        <w:gridCol w:w="3406"/>
        <w:gridCol w:w="3567"/>
        <w:gridCol w:w="3213"/>
      </w:tblGrid>
      <w:tr w:rsidR="004A15AB" w:rsidRPr="002C5CD5" w:rsidTr="00395426">
        <w:tc>
          <w:tcPr>
            <w:tcW w:w="1447" w:type="dxa"/>
            <w:gridSpan w:val="2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2" w:type="dxa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1</w:t>
            </w:r>
          </w:p>
        </w:tc>
        <w:tc>
          <w:tcPr>
            <w:tcW w:w="3538" w:type="dxa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2</w:t>
            </w:r>
          </w:p>
        </w:tc>
        <w:tc>
          <w:tcPr>
            <w:tcW w:w="3388" w:type="dxa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3</w:t>
            </w:r>
          </w:p>
        </w:tc>
        <w:tc>
          <w:tcPr>
            <w:tcW w:w="3406" w:type="dxa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4</w:t>
            </w:r>
          </w:p>
        </w:tc>
        <w:tc>
          <w:tcPr>
            <w:tcW w:w="3567" w:type="dxa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5</w:t>
            </w:r>
          </w:p>
        </w:tc>
        <w:tc>
          <w:tcPr>
            <w:tcW w:w="3213" w:type="dxa"/>
            <w:shd w:val="clear" w:color="auto" w:fill="D9D9D9" w:themeFill="background1" w:themeFillShade="D9"/>
          </w:tcPr>
          <w:p w:rsidR="004A15AB" w:rsidRPr="002C5CD5" w:rsidRDefault="004A15AB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6</w:t>
            </w:r>
          </w:p>
        </w:tc>
      </w:tr>
      <w:tr w:rsidR="002C5CD5" w:rsidRPr="002C5CD5" w:rsidTr="00395426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2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3: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*Prefixes dis, mis, in, super, anti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*Words with endings as in treasure (-sure)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*words with endings as in picture (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ture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)</w:t>
            </w:r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4 – Spelling Shed</w:t>
            </w:r>
          </w:p>
          <w:p w:rsidR="006C4C76" w:rsidRPr="00FD5B1E" w:rsidRDefault="006C4C76" w:rsidP="006C4C76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1.Words that are homophones</w:t>
            </w:r>
          </w:p>
          <w:p w:rsidR="006C4C76" w:rsidRPr="00FD5B1E" w:rsidRDefault="006C4C76" w:rsidP="006C4C76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2.Words with the prefix ’in-’</w:t>
            </w:r>
          </w:p>
          <w:p w:rsidR="006C4C76" w:rsidRPr="00FD5B1E" w:rsidRDefault="006C4C76" w:rsidP="006C4C76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3.Words with the prefixes ’</w:t>
            </w:r>
            <w:proofErr w:type="spellStart"/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il</w:t>
            </w:r>
            <w:proofErr w:type="spellEnd"/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-’, ‘</w:t>
            </w:r>
            <w:proofErr w:type="spellStart"/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im</w:t>
            </w:r>
            <w:proofErr w:type="spellEnd"/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-’ and ‘</w:t>
            </w:r>
            <w:proofErr w:type="spellStart"/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ir</w:t>
            </w:r>
            <w:proofErr w:type="spellEnd"/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-’</w:t>
            </w:r>
          </w:p>
          <w:p w:rsidR="006C4C76" w:rsidRPr="00FD5B1E" w:rsidRDefault="006C4C76" w:rsidP="006C4C76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4.Words with the prefix ’sub-’</w:t>
            </w:r>
          </w:p>
          <w:p w:rsidR="006C4C76" w:rsidRPr="00FD5B1E" w:rsidRDefault="006C4C76" w:rsidP="006C4C76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</w:pPr>
            <w:r w:rsidRPr="00FD5B1E">
              <w:rPr>
                <w:rFonts w:asciiTheme="minorHAnsi" w:eastAsiaTheme="minorHAnsi" w:hAnsiTheme="minorHAnsi" w:cstheme="minorHAnsi"/>
                <w:bCs/>
                <w:sz w:val="20"/>
                <w:szCs w:val="22"/>
                <w:lang w:eastAsia="en-US"/>
              </w:rPr>
              <w:t>5.Words with the prefix ’inter-’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18"/>
                <w:szCs w:val="20"/>
              </w:rPr>
            </w:pPr>
            <w:r w:rsidRPr="00FD5B1E">
              <w:rPr>
                <w:rFonts w:cstheme="minorHAnsi"/>
                <w:bCs/>
                <w:sz w:val="20"/>
              </w:rPr>
              <w:t>6.Challenge Words.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38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3: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*Suffix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ation</w:t>
            </w:r>
            <w:proofErr w:type="spellEnd"/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*Suffix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*Words with ‘ay’ phoneme spelt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ei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eigh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ey</w:t>
            </w:r>
            <w:proofErr w:type="spellEnd"/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4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7.Words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ation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8.Words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ation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9.Words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ending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10.Words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ending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11.Words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 /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/ sound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12.Challenge Words</w:t>
            </w:r>
          </w:p>
        </w:tc>
        <w:tc>
          <w:tcPr>
            <w:tcW w:w="3388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3:</w:t>
            </w:r>
            <w:r w:rsidRPr="00FD5B1E">
              <w:rPr>
                <w:rFonts w:cstheme="minorHAnsi"/>
                <w:sz w:val="20"/>
                <w:szCs w:val="20"/>
              </w:rPr>
              <w:t xml:space="preserve"> *Words with endings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tion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and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ssion</w:t>
            </w:r>
            <w:proofErr w:type="spellEnd"/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4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13.Words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14.Words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ous’</w:t>
            </w:r>
            <w:proofErr w:type="spellEnd"/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15.Words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ous’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where the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ge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from the root word remains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16.Words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an /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17.Words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ious’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and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eous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18.Challenge Words</w:t>
            </w:r>
          </w:p>
        </w:tc>
        <w:tc>
          <w:tcPr>
            <w:tcW w:w="3406" w:type="dxa"/>
          </w:tcPr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4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19.Words where ‘au’ makes an /or/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20.Words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tion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21.Words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22.Words ending </w:t>
            </w:r>
            <w:proofErr w:type="gramStart"/>
            <w:r w:rsidRPr="00FD5B1E">
              <w:rPr>
                <w:rFonts w:cstheme="minorHAnsi"/>
                <w:sz w:val="20"/>
                <w:szCs w:val="20"/>
              </w:rPr>
              <w:t>in ’</w:t>
            </w:r>
            <w:proofErr w:type="gramEnd"/>
            <w:r w:rsidRPr="00FD5B1E">
              <w:rPr>
                <w:rFonts w:cstheme="minorHAnsi"/>
                <w:sz w:val="20"/>
                <w:szCs w:val="20"/>
              </w:rPr>
              <w:t>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cian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23.Words that are adverbs of manner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24.Challenge Words</w:t>
            </w:r>
          </w:p>
        </w:tc>
        <w:tc>
          <w:tcPr>
            <w:tcW w:w="3567" w:type="dxa"/>
          </w:tcPr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4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25.Words that are homophones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26.Words spelled with ‘c’ before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and ‘e’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27.Words containing ‘sol’ and ‘real’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28.Words containing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phon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and ‘sign’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29.Words with the prefixes ’super-’, ‘anti-’ and ‘auto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30.Words with the prefix ’bi-’</w:t>
            </w:r>
          </w:p>
        </w:tc>
        <w:tc>
          <w:tcPr>
            <w:tcW w:w="3213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all year 4 objectives covered this year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31.Challenge Words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32.Words containing an apostrophe for possession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33.Revision of spelling patterns learned in Stage 4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34.Revision of spelling patterns learned in Stage 4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35.Revision of spelling patterns learned in Stage 4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36.Revision of spelling patterns learned in Stage 4</w:t>
            </w:r>
          </w:p>
        </w:tc>
      </w:tr>
      <w:tr w:rsidR="00395426" w:rsidRPr="002C5CD5" w:rsidTr="00395426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395426" w:rsidRPr="005C6E12" w:rsidRDefault="00395426" w:rsidP="00395426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Grammar and Punctuation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mini lessons linked to writing unit</w:t>
            </w:r>
          </w:p>
        </w:tc>
        <w:tc>
          <w:tcPr>
            <w:tcW w:w="3002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*Question marks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*Verbs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*Full stops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in lists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*Prepositions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 xml:space="preserve">Teach: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*Direct speech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*Subordinate clauses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*Statements, Questions &amp; commands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*Subordinating conjunctions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*Extending sentences </w:t>
            </w:r>
          </w:p>
        </w:tc>
        <w:tc>
          <w:tcPr>
            <w:tcW w:w="3538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*Direct speech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*Subordinate clauses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*Statements, Questions &amp; commands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*Subordinating conjunctions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*Adjectives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to mark clauses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*Apostrophes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*Determiners &amp; Articles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*Adverbials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*Past progressive</w:t>
            </w:r>
          </w:p>
        </w:tc>
        <w:tc>
          <w:tcPr>
            <w:tcW w:w="3388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to mark clauses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*Apostrophes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*Determiners &amp; Articles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*Adverbials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*Direct speech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to clarify meaning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*Pronouns &amp; possessive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*Present &amp; Past continuous</w:t>
            </w:r>
          </w:p>
        </w:tc>
        <w:tc>
          <w:tcPr>
            <w:tcW w:w="3406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to clarify meaning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*Pronouns (&amp; possessive)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*Present &amp; Past continuous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*Question marks / Exclamation marks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*Tense agreement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*Suffixes &amp; Prefixes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*Noun phrases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*Identify the subject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*Giving reasons cause and effect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67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*Tense agreement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*Suffixes &amp; Prefixes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*Commas-lists/ fronted adverbials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*Noun phrases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*Identify the subject in the sentence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*Coordinating conjunctions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*Word families </w:t>
            </w:r>
          </w:p>
        </w:tc>
        <w:tc>
          <w:tcPr>
            <w:tcW w:w="3213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*Paragraphs *Negative sentences 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395426" w:rsidRPr="002C5CD5" w:rsidTr="00395426">
        <w:trPr>
          <w:trHeight w:val="1627"/>
        </w:trPr>
        <w:tc>
          <w:tcPr>
            <w:tcW w:w="518" w:type="dxa"/>
            <w:vMerge w:val="restart"/>
            <w:shd w:val="clear" w:color="auto" w:fill="D9D9D9" w:themeFill="background1" w:themeFillShade="D9"/>
            <w:textDirection w:val="btLr"/>
          </w:tcPr>
          <w:p w:rsidR="00395426" w:rsidRPr="005C6E12" w:rsidRDefault="00395426" w:rsidP="00395426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Writing and Reading</w:t>
            </w:r>
          </w:p>
        </w:tc>
        <w:tc>
          <w:tcPr>
            <w:tcW w:w="929" w:type="dxa"/>
            <w:shd w:val="clear" w:color="auto" w:fill="D9D9D9" w:themeFill="background1" w:themeFillShade="D9"/>
            <w:textDirection w:val="btLr"/>
          </w:tcPr>
          <w:p w:rsidR="00395426" w:rsidRPr="005C6E12" w:rsidRDefault="00395426" w:rsidP="00395426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Writing Taught</w:t>
            </w:r>
          </w:p>
        </w:tc>
        <w:tc>
          <w:tcPr>
            <w:tcW w:w="3002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Writing to Entertain: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Parallel narrative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Poetry: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Free Verse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38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Entertain: 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Writing in role – using paragraphs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Poetry: 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Limerick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Instructions</w:t>
            </w:r>
          </w:p>
        </w:tc>
        <w:tc>
          <w:tcPr>
            <w:tcW w:w="3388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Entertain: 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Using figurative language to create descriptions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Poetry: 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Tetractys 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Recount 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6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Entertain: </w:t>
            </w:r>
            <w:r w:rsidRPr="00FD5B1E">
              <w:rPr>
                <w:rFonts w:asciiTheme="minorHAnsi" w:hAnsiTheme="minorHAnsi" w:cstheme="minorHAnsi"/>
                <w:sz w:val="21"/>
                <w:szCs w:val="21"/>
              </w:rPr>
              <w:t>Developing characters and setting through dialogue and action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Discuss: 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Balanced argument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Persuade: 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Real life environmental issues</w:t>
            </w:r>
          </w:p>
        </w:tc>
        <w:tc>
          <w:tcPr>
            <w:tcW w:w="3567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Entertain: 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FD5B1E">
              <w:rPr>
                <w:rFonts w:asciiTheme="minorHAnsi" w:hAnsiTheme="minorHAnsi" w:cstheme="minorHAnsi"/>
                <w:sz w:val="21"/>
                <w:szCs w:val="21"/>
              </w:rPr>
              <w:t>Writing narrative with humour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Report</w:t>
            </w:r>
          </w:p>
        </w:tc>
        <w:tc>
          <w:tcPr>
            <w:tcW w:w="3213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to Entertain: </w:t>
            </w:r>
            <w:r w:rsidRPr="00FD5B1E">
              <w:rPr>
                <w:rFonts w:asciiTheme="minorHAnsi" w:hAnsiTheme="minorHAnsi" w:cstheme="minorHAnsi"/>
                <w:sz w:val="21"/>
                <w:szCs w:val="21"/>
              </w:rPr>
              <w:t>Additional Chapter, author voice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Explanation 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395426" w:rsidRPr="002C5CD5" w:rsidTr="00395426">
        <w:trPr>
          <w:trHeight w:val="1431"/>
        </w:trPr>
        <w:tc>
          <w:tcPr>
            <w:tcW w:w="518" w:type="dxa"/>
            <w:vMerge/>
            <w:shd w:val="clear" w:color="auto" w:fill="D9D9D9" w:themeFill="background1" w:themeFillShade="D9"/>
            <w:textDirection w:val="btLr"/>
          </w:tcPr>
          <w:p w:rsidR="00395426" w:rsidRPr="002C5CD5" w:rsidRDefault="00395426" w:rsidP="00395426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9" w:type="dxa"/>
            <w:shd w:val="clear" w:color="auto" w:fill="D9D9D9" w:themeFill="background1" w:themeFillShade="D9"/>
            <w:textDirection w:val="btLr"/>
          </w:tcPr>
          <w:p w:rsidR="00395426" w:rsidRPr="002C5CD5" w:rsidRDefault="00395426" w:rsidP="00395426">
            <w:pPr>
              <w:pStyle w:val="NoSpacing"/>
              <w:ind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Focus Texts and Themes</w:t>
            </w:r>
          </w:p>
        </w:tc>
        <w:tc>
          <w:tcPr>
            <w:tcW w:w="3002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i/>
                <w:sz w:val="20"/>
              </w:rPr>
              <w:t>Leon and the Place Between</w:t>
            </w:r>
            <w:r w:rsidRPr="00FD5B1E">
              <w:rPr>
                <w:rFonts w:asciiTheme="minorHAnsi" w:hAnsiTheme="minorHAnsi" w:cstheme="minorHAnsi"/>
                <w:sz w:val="20"/>
              </w:rPr>
              <w:t xml:space="preserve"> by Angela McAllister</w:t>
            </w:r>
          </w:p>
        </w:tc>
        <w:tc>
          <w:tcPr>
            <w:tcW w:w="3538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FD5B1E">
              <w:rPr>
                <w:rFonts w:asciiTheme="minorHAnsi" w:hAnsiTheme="minorHAnsi" w:cstheme="minorHAnsi"/>
                <w:i/>
                <w:sz w:val="20"/>
              </w:rPr>
              <w:t>Varjak</w:t>
            </w:r>
            <w:proofErr w:type="spellEnd"/>
            <w:r w:rsidRPr="00FD5B1E">
              <w:rPr>
                <w:rFonts w:asciiTheme="minorHAnsi" w:hAnsiTheme="minorHAnsi" w:cstheme="minorHAnsi"/>
                <w:i/>
                <w:sz w:val="20"/>
              </w:rPr>
              <w:t xml:space="preserve"> Paw</w:t>
            </w:r>
            <w:r w:rsidRPr="00FD5B1E">
              <w:rPr>
                <w:rFonts w:asciiTheme="minorHAnsi" w:hAnsiTheme="minorHAnsi" w:cstheme="minorHAnsi"/>
                <w:sz w:val="20"/>
              </w:rPr>
              <w:t xml:space="preserve"> by S.F Said</w:t>
            </w:r>
          </w:p>
        </w:tc>
        <w:tc>
          <w:tcPr>
            <w:tcW w:w="3388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Style w:val="elementtoproof"/>
                <w:rFonts w:asciiTheme="minorHAnsi" w:hAnsiTheme="minorHAnsi" w:cstheme="minorHAnsi"/>
                <w:i/>
                <w:color w:val="000000"/>
                <w:sz w:val="20"/>
                <w:shd w:val="clear" w:color="auto" w:fill="FFFFFF"/>
              </w:rPr>
              <w:t>The Iron Man</w:t>
            </w:r>
            <w:r w:rsidRPr="00FD5B1E">
              <w:rPr>
                <w:rStyle w:val="elementtoproof"/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 xml:space="preserve"> by Ted Hughes</w:t>
            </w:r>
          </w:p>
        </w:tc>
        <w:tc>
          <w:tcPr>
            <w:tcW w:w="3406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FD5B1E">
              <w:rPr>
                <w:rFonts w:asciiTheme="minorHAnsi" w:hAnsiTheme="minorHAnsi" w:cstheme="minorHAnsi"/>
                <w:i/>
                <w:color w:val="000000"/>
                <w:sz w:val="20"/>
              </w:rPr>
              <w:t xml:space="preserve">One Plastic Bag </w:t>
            </w:r>
            <w:r w:rsidRPr="00FD5B1E">
              <w:rPr>
                <w:rFonts w:asciiTheme="minorHAnsi" w:hAnsiTheme="minorHAnsi" w:cstheme="minorHAnsi"/>
                <w:color w:val="000000"/>
                <w:sz w:val="20"/>
              </w:rPr>
              <w:t xml:space="preserve">by </w:t>
            </w:r>
            <w:proofErr w:type="spellStart"/>
            <w:r w:rsidRPr="00FD5B1E">
              <w:rPr>
                <w:rFonts w:asciiTheme="minorHAnsi" w:hAnsiTheme="minorHAnsi" w:cstheme="minorHAnsi"/>
                <w:color w:val="000000"/>
                <w:sz w:val="20"/>
              </w:rPr>
              <w:t>Isatou</w:t>
            </w:r>
            <w:proofErr w:type="spellEnd"/>
            <w:r w:rsidRPr="00FD5B1E">
              <w:rPr>
                <w:rFonts w:asciiTheme="minorHAnsi" w:hAnsiTheme="minorHAnsi" w:cstheme="minorHAnsi"/>
                <w:color w:val="000000"/>
                <w:sz w:val="20"/>
              </w:rPr>
              <w:t xml:space="preserve"> Ceesay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(diversity)</w:t>
            </w:r>
          </w:p>
        </w:tc>
        <w:tc>
          <w:tcPr>
            <w:tcW w:w="3567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FD5B1E">
              <w:rPr>
                <w:rFonts w:asciiTheme="minorHAnsi" w:hAnsiTheme="minorHAnsi" w:cstheme="minorHAnsi"/>
                <w:i/>
                <w:sz w:val="20"/>
              </w:rPr>
              <w:t>Krindlekrax</w:t>
            </w:r>
            <w:proofErr w:type="spellEnd"/>
            <w:r w:rsidRPr="00FD5B1E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Pr="00FD5B1E">
              <w:rPr>
                <w:rFonts w:asciiTheme="minorHAnsi" w:hAnsiTheme="minorHAnsi" w:cstheme="minorHAnsi"/>
                <w:sz w:val="20"/>
              </w:rPr>
              <w:t>by Philip Ridley</w:t>
            </w:r>
          </w:p>
        </w:tc>
        <w:tc>
          <w:tcPr>
            <w:tcW w:w="3213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i/>
                <w:sz w:val="20"/>
              </w:rPr>
              <w:t>The Boy at the Back of the Class</w:t>
            </w:r>
            <w:r w:rsidRPr="00FD5B1E">
              <w:rPr>
                <w:rFonts w:asciiTheme="minorHAnsi" w:hAnsiTheme="minorHAnsi" w:cstheme="minorHAnsi"/>
                <w:sz w:val="20"/>
              </w:rPr>
              <w:t xml:space="preserve"> by </w:t>
            </w:r>
            <w:proofErr w:type="spellStart"/>
            <w:r w:rsidRPr="00FD5B1E">
              <w:rPr>
                <w:rFonts w:asciiTheme="minorHAnsi" w:hAnsiTheme="minorHAnsi" w:cstheme="minorHAnsi"/>
                <w:sz w:val="20"/>
              </w:rPr>
              <w:t>Onjali</w:t>
            </w:r>
            <w:proofErr w:type="spellEnd"/>
            <w:r w:rsidRPr="00FD5B1E">
              <w:rPr>
                <w:rFonts w:asciiTheme="minorHAnsi" w:hAnsiTheme="minorHAnsi" w:cstheme="minorHAnsi"/>
                <w:sz w:val="20"/>
              </w:rPr>
              <w:t xml:space="preserve"> Rauf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(diverse/refugees)</w:t>
            </w:r>
          </w:p>
        </w:tc>
      </w:tr>
      <w:tr w:rsidR="00395426" w:rsidRPr="002C5CD5" w:rsidTr="00395426">
        <w:trPr>
          <w:trHeight w:val="865"/>
        </w:trPr>
        <w:tc>
          <w:tcPr>
            <w:tcW w:w="518" w:type="dxa"/>
            <w:vMerge/>
            <w:shd w:val="clear" w:color="auto" w:fill="D9D9D9" w:themeFill="background1" w:themeFillShade="D9"/>
            <w:textDirection w:val="btLr"/>
          </w:tcPr>
          <w:p w:rsidR="00395426" w:rsidRPr="002C5CD5" w:rsidRDefault="00395426" w:rsidP="00395426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9" w:type="dxa"/>
            <w:shd w:val="clear" w:color="auto" w:fill="D9D9D9" w:themeFill="background1" w:themeFillShade="D9"/>
            <w:textDirection w:val="btLr"/>
          </w:tcPr>
          <w:p w:rsidR="00395426" w:rsidRPr="002C5CD5" w:rsidRDefault="00395426" w:rsidP="00395426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Class Book</w:t>
            </w:r>
            <w:r>
              <w:rPr>
                <w:rFonts w:ascii="Arial" w:hAnsi="Arial" w:cs="Arial"/>
                <w:b/>
                <w:sz w:val="20"/>
                <w:szCs w:val="20"/>
              </w:rPr>
              <w:t>/Reading Skills</w:t>
            </w:r>
          </w:p>
        </w:tc>
        <w:tc>
          <w:tcPr>
            <w:tcW w:w="3002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 xml:space="preserve">CLASS BOOK: The Land of Roar – Jenny McLachlan </w:t>
            </w:r>
          </w:p>
        </w:tc>
        <w:tc>
          <w:tcPr>
            <w:tcW w:w="3538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 xml:space="preserve">CLASS BOOK: Desirable – Frank </w:t>
            </w:r>
            <w:proofErr w:type="spellStart"/>
            <w:r w:rsidRPr="00FD5B1E">
              <w:rPr>
                <w:rFonts w:cstheme="minorHAnsi"/>
                <w:b/>
                <w:sz w:val="20"/>
                <w:szCs w:val="20"/>
              </w:rPr>
              <w:t>Cottrall</w:t>
            </w:r>
            <w:proofErr w:type="spellEnd"/>
            <w:r w:rsidRPr="00FD5B1E">
              <w:rPr>
                <w:rFonts w:cstheme="minorHAnsi"/>
                <w:b/>
                <w:sz w:val="20"/>
                <w:szCs w:val="20"/>
              </w:rPr>
              <w:t xml:space="preserve"> Boyce </w:t>
            </w:r>
          </w:p>
        </w:tc>
        <w:tc>
          <w:tcPr>
            <w:tcW w:w="3388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 xml:space="preserve">CLASS BOOK: Operation </w:t>
            </w:r>
            <w:proofErr w:type="spellStart"/>
            <w:r w:rsidRPr="00FD5B1E">
              <w:rPr>
                <w:rFonts w:cstheme="minorHAnsi"/>
                <w:b/>
                <w:sz w:val="20"/>
                <w:szCs w:val="20"/>
              </w:rPr>
              <w:t>Gadgetman</w:t>
            </w:r>
            <w:proofErr w:type="spellEnd"/>
            <w:r w:rsidRPr="00FD5B1E">
              <w:rPr>
                <w:rFonts w:cstheme="minorHAnsi"/>
                <w:b/>
                <w:sz w:val="20"/>
                <w:szCs w:val="20"/>
              </w:rPr>
              <w:t xml:space="preserve">! – Malorie Blackman </w:t>
            </w:r>
          </w:p>
        </w:tc>
        <w:tc>
          <w:tcPr>
            <w:tcW w:w="3406" w:type="dxa"/>
          </w:tcPr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395426" w:rsidRPr="00FD5B1E" w:rsidRDefault="00395426" w:rsidP="0039542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 xml:space="preserve">CLASS BOOK: The Explorers – Katharine </w:t>
            </w:r>
            <w:proofErr w:type="spellStart"/>
            <w:r w:rsidRPr="00FD5B1E">
              <w:rPr>
                <w:rFonts w:cstheme="minorHAnsi"/>
                <w:b/>
                <w:sz w:val="20"/>
                <w:szCs w:val="20"/>
              </w:rPr>
              <w:t>Rundell</w:t>
            </w:r>
            <w:proofErr w:type="spellEnd"/>
          </w:p>
        </w:tc>
        <w:tc>
          <w:tcPr>
            <w:tcW w:w="3567" w:type="dxa"/>
          </w:tcPr>
          <w:p w:rsidR="00395426" w:rsidRPr="00FD5B1E" w:rsidRDefault="00395426" w:rsidP="0039542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*LKS2 Twinkl 60 second comprehensions</w:t>
            </w:r>
          </w:p>
          <w:p w:rsidR="00395426" w:rsidRPr="00FD5B1E" w:rsidRDefault="00395426" w:rsidP="0039542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CLASS BOOK: 101 Dalmatians – Dodie Smith</w:t>
            </w:r>
          </w:p>
        </w:tc>
        <w:tc>
          <w:tcPr>
            <w:tcW w:w="3213" w:type="dxa"/>
          </w:tcPr>
          <w:p w:rsidR="00395426" w:rsidRPr="00FD5B1E" w:rsidRDefault="00395426" w:rsidP="00395426">
            <w:pPr>
              <w:tabs>
                <w:tab w:val="left" w:pos="919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*LKS2 Twinkl 60 second comprehensions</w:t>
            </w:r>
          </w:p>
          <w:p w:rsidR="00395426" w:rsidRPr="00FD5B1E" w:rsidRDefault="00395426" w:rsidP="00395426">
            <w:pPr>
              <w:tabs>
                <w:tab w:val="left" w:pos="919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b/>
                <w:sz w:val="20"/>
                <w:szCs w:val="20"/>
              </w:rPr>
              <w:t>CLASS BOOK: Fuzzy Mud – Louis Sachar</w:t>
            </w:r>
          </w:p>
        </w:tc>
      </w:tr>
    </w:tbl>
    <w:p w:rsidR="004A15AB" w:rsidRPr="002C5CD5" w:rsidRDefault="004A15AB" w:rsidP="004A15AB">
      <w:pPr>
        <w:pStyle w:val="NoSpacing"/>
        <w:rPr>
          <w:rFonts w:ascii="Arial" w:hAnsi="Arial" w:cs="Arial"/>
          <w:b/>
          <w:sz w:val="20"/>
          <w:szCs w:val="20"/>
        </w:rPr>
      </w:pPr>
    </w:p>
    <w:p w:rsidR="001A2F07" w:rsidRPr="002C5CD5" w:rsidRDefault="001A2F0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1A2F07" w:rsidRPr="002C5CD5" w:rsidRDefault="001A2F0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7329E1" w:rsidRPr="002C5CD5" w:rsidRDefault="007329E1">
      <w:pPr>
        <w:suppressAutoHyphens w:val="0"/>
        <w:spacing w:after="200" w:line="276" w:lineRule="auto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2C5CD5">
        <w:rPr>
          <w:rFonts w:ascii="Arial" w:hAnsi="Arial" w:cs="Arial"/>
          <w:b/>
          <w:sz w:val="20"/>
          <w:szCs w:val="20"/>
        </w:rPr>
        <w:br w:type="page"/>
      </w:r>
    </w:p>
    <w:p w:rsidR="004A23F1" w:rsidRPr="002C5CD5" w:rsidRDefault="004A23F1" w:rsidP="007329E1">
      <w:pPr>
        <w:pStyle w:val="NoSpacing"/>
        <w:rPr>
          <w:rFonts w:ascii="Arial" w:hAnsi="Arial" w:cs="Arial"/>
          <w:b/>
          <w:sz w:val="28"/>
          <w:szCs w:val="20"/>
        </w:rPr>
      </w:pPr>
    </w:p>
    <w:p w:rsidR="004A23F1" w:rsidRPr="002C5CD5" w:rsidRDefault="004A23F1" w:rsidP="007329E1">
      <w:pPr>
        <w:pStyle w:val="NoSpacing"/>
        <w:rPr>
          <w:rFonts w:ascii="Arial" w:hAnsi="Arial" w:cs="Arial"/>
          <w:b/>
          <w:sz w:val="28"/>
          <w:szCs w:val="20"/>
        </w:rPr>
      </w:pPr>
    </w:p>
    <w:p w:rsidR="007329E1" w:rsidRPr="002C5CD5" w:rsidRDefault="007329E1" w:rsidP="007329E1">
      <w:pPr>
        <w:pStyle w:val="NoSpacing"/>
        <w:rPr>
          <w:rFonts w:ascii="Arial" w:hAnsi="Arial" w:cs="Arial"/>
          <w:b/>
          <w:sz w:val="28"/>
          <w:szCs w:val="20"/>
        </w:rPr>
      </w:pPr>
      <w:r w:rsidRPr="002C5CD5">
        <w:rPr>
          <w:rFonts w:ascii="Arial" w:hAnsi="Arial" w:cs="Arial"/>
          <w:b/>
          <w:sz w:val="28"/>
          <w:szCs w:val="20"/>
        </w:rPr>
        <w:t>English Curriculum map – Year 3</w:t>
      </w:r>
    </w:p>
    <w:p w:rsidR="007329E1" w:rsidRPr="002C5CD5" w:rsidRDefault="007329E1" w:rsidP="007329E1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22202" w:type="dxa"/>
        <w:tblInd w:w="-601" w:type="dxa"/>
        <w:tblLook w:val="04A0" w:firstRow="1" w:lastRow="0" w:firstColumn="1" w:lastColumn="0" w:noHBand="0" w:noVBand="1"/>
      </w:tblPr>
      <w:tblGrid>
        <w:gridCol w:w="533"/>
        <w:gridCol w:w="957"/>
        <w:gridCol w:w="3091"/>
        <w:gridCol w:w="3643"/>
        <w:gridCol w:w="3489"/>
        <w:gridCol w:w="3507"/>
        <w:gridCol w:w="3673"/>
        <w:gridCol w:w="3309"/>
      </w:tblGrid>
      <w:tr w:rsidR="007329E1" w:rsidRPr="002C5CD5" w:rsidTr="007F1F7B">
        <w:trPr>
          <w:trHeight w:val="195"/>
        </w:trPr>
        <w:tc>
          <w:tcPr>
            <w:tcW w:w="1490" w:type="dxa"/>
            <w:gridSpan w:val="2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1" w:type="dxa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1</w:t>
            </w:r>
          </w:p>
        </w:tc>
        <w:tc>
          <w:tcPr>
            <w:tcW w:w="3643" w:type="dxa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2</w:t>
            </w:r>
          </w:p>
        </w:tc>
        <w:tc>
          <w:tcPr>
            <w:tcW w:w="3489" w:type="dxa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3</w:t>
            </w:r>
          </w:p>
        </w:tc>
        <w:tc>
          <w:tcPr>
            <w:tcW w:w="3507" w:type="dxa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4</w:t>
            </w:r>
          </w:p>
        </w:tc>
        <w:tc>
          <w:tcPr>
            <w:tcW w:w="3673" w:type="dxa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5</w:t>
            </w:r>
          </w:p>
        </w:tc>
        <w:tc>
          <w:tcPr>
            <w:tcW w:w="3309" w:type="dxa"/>
            <w:shd w:val="clear" w:color="auto" w:fill="D9D9D9" w:themeFill="background1" w:themeFillShade="D9"/>
          </w:tcPr>
          <w:p w:rsidR="007329E1" w:rsidRPr="002C5CD5" w:rsidRDefault="007329E1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6</w:t>
            </w:r>
          </w:p>
        </w:tc>
      </w:tr>
      <w:tr w:rsidR="002C5CD5" w:rsidRPr="002C5CD5" w:rsidTr="007F1F7B">
        <w:trPr>
          <w:trHeight w:val="2995"/>
        </w:trPr>
        <w:tc>
          <w:tcPr>
            <w:tcW w:w="1490" w:type="dxa"/>
            <w:gridSpan w:val="2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91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2: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*See year 3 English folder for examples of Year 2 spelling rules.</w:t>
            </w:r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3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an /ow/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 /u/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3.Words where ‘y’ makes an /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4.Words ending in ‘-sure’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5.Words ending in ‘-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ture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6.Challenge words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643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2: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*See year 3 English folder for examples of Year 2 spelling rules.</w:t>
            </w:r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3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7.Words with the prefix ’re-’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8.Words with the prefix ’dis-’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9.Words with the prefix ’mis-’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10.Words where ‘-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and ‘-ed’ are added to multisyllabic words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11.Words where ‘-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’, ‘-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and ‘-ed’ are added to multisyllabic words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12.Challenge words</w:t>
            </w:r>
          </w:p>
        </w:tc>
        <w:tc>
          <w:tcPr>
            <w:tcW w:w="3489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2: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*See year 3 English folder for examples of Year 2 spelling rules.</w:t>
            </w:r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3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13.Words with the ‘ai’ digraph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14.Words with the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ei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digraph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15.Words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an /ai/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16.Adding the suffix ‘–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17.Words that are homophones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18.Challenge Words</w:t>
            </w:r>
          </w:p>
        </w:tc>
        <w:tc>
          <w:tcPr>
            <w:tcW w:w="3507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2: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*See year 3 English folder for examples of Year 2 spelling rules.</w:t>
            </w:r>
          </w:p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3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19.Words ending in ‘al’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20.Words ending in ‘le’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21.Adding ‘–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when the root word ends in ‘-le’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22.Adding ‘-ally’ when the root word ends in ‘-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ic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23.Adding ‘–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when the words do not follow the spelling patterns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24.Challenge Words</w:t>
            </w:r>
          </w:p>
        </w:tc>
        <w:tc>
          <w:tcPr>
            <w:tcW w:w="3673" w:type="dxa"/>
          </w:tcPr>
          <w:p w:rsidR="00282BCE" w:rsidRPr="00FD5B1E" w:rsidRDefault="00282BCE" w:rsidP="00282BCE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3 – Spelling Shed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25.Words ending in ‘-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when the root word ends in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26.Words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 /k/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27.Words where ‘que’ makes a /k/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28.Words where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sc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 makes a /s/ sound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29.Words that are homophones</w:t>
            </w:r>
          </w:p>
          <w:p w:rsidR="002C5CD5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30.Challenge Words</w:t>
            </w:r>
          </w:p>
        </w:tc>
        <w:tc>
          <w:tcPr>
            <w:tcW w:w="3309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all year 3 objectives covered this year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31.Words that end in ‘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sion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’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32.Revision of spelling patterns learned in Stage 3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33.Revision of spelling patterns learned in Stage 3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34.Revision of spelling patterns learned in Stage 3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35.Revision of spelling patterns learned in Stage 3</w:t>
            </w:r>
          </w:p>
          <w:p w:rsidR="006C4C76" w:rsidRPr="00FD5B1E" w:rsidRDefault="006C4C76" w:rsidP="006C4C7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36.Revision of spelling patterns learned in Stage 3</w:t>
            </w:r>
          </w:p>
        </w:tc>
      </w:tr>
      <w:tr w:rsidR="00C5331C" w:rsidRPr="002C5CD5" w:rsidTr="007F1F7B">
        <w:trPr>
          <w:trHeight w:val="2383"/>
        </w:trPr>
        <w:tc>
          <w:tcPr>
            <w:tcW w:w="1490" w:type="dxa"/>
            <w:gridSpan w:val="2"/>
            <w:shd w:val="clear" w:color="auto" w:fill="D9D9D9" w:themeFill="background1" w:themeFillShade="D9"/>
            <w:textDirection w:val="btLr"/>
          </w:tcPr>
          <w:p w:rsidR="00C5331C" w:rsidRPr="005C6E12" w:rsidRDefault="00C5331C" w:rsidP="00C5331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Grammar and Punctuation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mini lessons linked to writing unit</w:t>
            </w:r>
          </w:p>
        </w:tc>
        <w:tc>
          <w:tcPr>
            <w:tcW w:w="3091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*Coordinating conjunctions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*Subordinating conjunctions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*Adverbs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*Determiners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*Prepositions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*Apostrophes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*Statements &amp; commands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*Adverbs </w:t>
            </w:r>
          </w:p>
        </w:tc>
        <w:tc>
          <w:tcPr>
            <w:tcW w:w="3643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*Capital letters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*Subject-verb agreement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in lists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*Inverted commas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*Adjectives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*Exclamation marks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*Coordinating conjunctions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*Subordinating conjunctions</w:t>
            </w:r>
          </w:p>
        </w:tc>
        <w:tc>
          <w:tcPr>
            <w:tcW w:w="3489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*Determiners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*Prepositions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*Apostrophes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*Statements &amp; commands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*Nouns/adjectives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*Coordinating/subordinating conjunctions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*Tense agreement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*Questions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*Present &amp; Past tense </w:t>
            </w:r>
          </w:p>
        </w:tc>
        <w:tc>
          <w:tcPr>
            <w:tcW w:w="3507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*Word families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*Present &amp; past progressive continuous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*Possessive pronouns</w:t>
            </w:r>
            <w:r w:rsidRPr="00FD5B1E">
              <w:rPr>
                <w:rFonts w:cstheme="minorHAnsi"/>
                <w:b/>
                <w:i/>
                <w:color w:val="FF0000"/>
                <w:sz w:val="20"/>
                <w:szCs w:val="20"/>
              </w:rPr>
              <w:t xml:space="preserve">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*Synonyms &amp; Antonyms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after fronted adverbials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*Ellipses – reader hanging on</w:t>
            </w:r>
          </w:p>
        </w:tc>
        <w:tc>
          <w:tcPr>
            <w:tcW w:w="3673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*Tense agreement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*Questions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*Inverted commas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*Word families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*Present &amp; past progressive continuous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*Possessive pronouns</w:t>
            </w:r>
            <w:r w:rsidRPr="00FD5B1E">
              <w:rPr>
                <w:rFonts w:cstheme="minorHAnsi"/>
                <w:b/>
                <w:i/>
                <w:color w:val="FF0000"/>
                <w:sz w:val="20"/>
                <w:szCs w:val="20"/>
              </w:rPr>
              <w:t xml:space="preserve">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*Present &amp; Past tense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*Clauses and phrases</w:t>
            </w:r>
          </w:p>
        </w:tc>
        <w:tc>
          <w:tcPr>
            <w:tcW w:w="3309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i/>
                <w:color w:val="FF0000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*Paragraphs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b/>
                <w:i/>
                <w:color w:val="FF0000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*Pronouns and verbs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*Singular and plural nouns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C5331C" w:rsidRPr="002C5CD5" w:rsidTr="007F1F7B">
        <w:trPr>
          <w:trHeight w:val="1412"/>
        </w:trPr>
        <w:tc>
          <w:tcPr>
            <w:tcW w:w="533" w:type="dxa"/>
            <w:vMerge w:val="restart"/>
            <w:shd w:val="clear" w:color="auto" w:fill="D9D9D9" w:themeFill="background1" w:themeFillShade="D9"/>
            <w:textDirection w:val="btLr"/>
          </w:tcPr>
          <w:p w:rsidR="00C5331C" w:rsidRPr="005C6E12" w:rsidRDefault="00C5331C" w:rsidP="00C5331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Writing and Reading</w:t>
            </w:r>
          </w:p>
        </w:tc>
        <w:tc>
          <w:tcPr>
            <w:tcW w:w="956" w:type="dxa"/>
            <w:shd w:val="clear" w:color="auto" w:fill="D9D9D9" w:themeFill="background1" w:themeFillShade="D9"/>
            <w:textDirection w:val="btLr"/>
          </w:tcPr>
          <w:p w:rsidR="00C5331C" w:rsidRPr="005C6E12" w:rsidRDefault="00C5331C" w:rsidP="00C5331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Writing Taught</w:t>
            </w:r>
          </w:p>
        </w:tc>
        <w:tc>
          <w:tcPr>
            <w:tcW w:w="3091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Writing to entertain</w:t>
            </w:r>
            <w:r w:rsidRPr="00FD5B1E">
              <w:rPr>
                <w:rFonts w:cstheme="minorHAnsi"/>
                <w:sz w:val="20"/>
                <w:szCs w:val="20"/>
              </w:rPr>
              <w:t xml:space="preserve"> - Play scripts –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Writing to persuade</w:t>
            </w:r>
            <w:r w:rsidRPr="00FD5B1E">
              <w:rPr>
                <w:rFonts w:cstheme="minorHAnsi"/>
                <w:sz w:val="20"/>
                <w:szCs w:val="20"/>
              </w:rPr>
              <w:t xml:space="preserve"> - Persuasive letter </w:t>
            </w:r>
          </w:p>
        </w:tc>
        <w:tc>
          <w:tcPr>
            <w:tcW w:w="3643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Poetry</w:t>
            </w:r>
            <w:r w:rsidRPr="00FD5B1E">
              <w:rPr>
                <w:rFonts w:cstheme="minorHAnsi"/>
                <w:sz w:val="20"/>
                <w:szCs w:val="20"/>
              </w:rPr>
              <w:t xml:space="preserve"> - Kennings – on artefacts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Writing to inform</w:t>
            </w:r>
            <w:r w:rsidRPr="00FD5B1E">
              <w:rPr>
                <w:rFonts w:cstheme="minorHAnsi"/>
                <w:sz w:val="20"/>
                <w:szCs w:val="20"/>
              </w:rPr>
              <w:t xml:space="preserve"> - Instructions –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Writing to entertain</w:t>
            </w:r>
            <w:r w:rsidRPr="00FD5B1E">
              <w:rPr>
                <w:rFonts w:cstheme="minorHAnsi"/>
                <w:sz w:val="20"/>
                <w:szCs w:val="20"/>
              </w:rPr>
              <w:t xml:space="preserve"> - Narrative –</w:t>
            </w:r>
          </w:p>
        </w:tc>
        <w:tc>
          <w:tcPr>
            <w:tcW w:w="3489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Blackout poem – recapping expanded noun phrases and adjectives. 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9689D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Non- Chronological report 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07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9689D">
              <w:rPr>
                <w:rFonts w:asciiTheme="minorHAnsi" w:hAnsiTheme="minorHAnsi" w:cstheme="minorHAnsi"/>
                <w:b/>
                <w:sz w:val="20"/>
                <w:szCs w:val="20"/>
              </w:rPr>
              <w:t>Free verse poetry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(using poetry books below)/ Tobago waves.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5331C" w:rsidRPr="00FD5B1E" w:rsidRDefault="00C5331C" w:rsidP="0019689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9689D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- Recount</w:t>
            </w:r>
          </w:p>
        </w:tc>
        <w:tc>
          <w:tcPr>
            <w:tcW w:w="3673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9689D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- Recount – trip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9689D">
              <w:rPr>
                <w:rFonts w:asciiTheme="minorHAnsi" w:hAnsiTheme="minorHAnsi" w:cstheme="minorHAnsi"/>
                <w:b/>
                <w:sz w:val="20"/>
                <w:szCs w:val="20"/>
              </w:rPr>
              <w:t>Writing to entertain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 xml:space="preserve"> - Narrative –  </w:t>
            </w:r>
          </w:p>
        </w:tc>
        <w:tc>
          <w:tcPr>
            <w:tcW w:w="3309" w:type="dxa"/>
          </w:tcPr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Poetry</w:t>
            </w:r>
            <w:r w:rsidRPr="00FD5B1E">
              <w:rPr>
                <w:rFonts w:cstheme="minorHAnsi"/>
                <w:sz w:val="20"/>
                <w:szCs w:val="20"/>
              </w:rPr>
              <w:t xml:space="preserve"> – Clerihew, Joseph Coelho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>Writing to entertain</w:t>
            </w:r>
            <w:r w:rsidRPr="00FD5B1E">
              <w:rPr>
                <w:rFonts w:cstheme="minorHAnsi"/>
                <w:sz w:val="20"/>
                <w:szCs w:val="20"/>
              </w:rPr>
              <w:t xml:space="preserve"> - Setting description comparison </w:t>
            </w: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C5331C" w:rsidRPr="00FD5B1E" w:rsidRDefault="00C5331C" w:rsidP="00C533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19689D">
              <w:rPr>
                <w:rFonts w:cstheme="minorHAnsi"/>
                <w:b/>
                <w:sz w:val="20"/>
                <w:szCs w:val="20"/>
              </w:rPr>
              <w:t xml:space="preserve">Writing to </w:t>
            </w:r>
            <w:r w:rsidR="0019689D" w:rsidRPr="0019689D">
              <w:rPr>
                <w:rFonts w:cstheme="minorHAnsi"/>
                <w:b/>
                <w:sz w:val="20"/>
                <w:szCs w:val="20"/>
              </w:rPr>
              <w:t>explain</w:t>
            </w:r>
            <w:r w:rsidRPr="00FD5B1E">
              <w:rPr>
                <w:rFonts w:cstheme="minorHAnsi"/>
                <w:sz w:val="20"/>
                <w:szCs w:val="20"/>
              </w:rPr>
              <w:t xml:space="preserve"> – protecting the environment </w:t>
            </w:r>
          </w:p>
        </w:tc>
      </w:tr>
      <w:tr w:rsidR="00C5331C" w:rsidRPr="002C5CD5" w:rsidTr="007F1F7B">
        <w:trPr>
          <w:trHeight w:val="3648"/>
        </w:trPr>
        <w:tc>
          <w:tcPr>
            <w:tcW w:w="533" w:type="dxa"/>
            <w:vMerge/>
            <w:shd w:val="clear" w:color="auto" w:fill="D9D9D9" w:themeFill="background1" w:themeFillShade="D9"/>
            <w:textDirection w:val="btLr"/>
          </w:tcPr>
          <w:p w:rsidR="00C5331C" w:rsidRPr="002C5CD5" w:rsidRDefault="00C5331C" w:rsidP="00C5331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6" w:type="dxa"/>
            <w:shd w:val="clear" w:color="auto" w:fill="D9D9D9" w:themeFill="background1" w:themeFillShade="D9"/>
            <w:textDirection w:val="btLr"/>
          </w:tcPr>
          <w:p w:rsidR="00C5331C" w:rsidRPr="002C5CD5" w:rsidRDefault="00C5331C" w:rsidP="00C5331C">
            <w:pPr>
              <w:pStyle w:val="NoSpacing"/>
              <w:ind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Focus Texts and Themes</w:t>
            </w:r>
          </w:p>
        </w:tc>
        <w:tc>
          <w:tcPr>
            <w:tcW w:w="3091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(Scientific picture book)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>The Comet’ by Joe Todd-Stanton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>(picture book about change)</w:t>
            </w:r>
          </w:p>
        </w:tc>
        <w:tc>
          <w:tcPr>
            <w:tcW w:w="3643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>Arthur and the Golden Rope by Joe Todd – Stanton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(picture book)</w:t>
            </w:r>
            <w:r w:rsidR="007F1F7B" w:rsidRPr="00FD5B1E">
              <w:rPr>
                <w:rFonts w:asciiTheme="minorHAnsi" w:hAnsiTheme="minorHAnsi" w:cstheme="minorHAnsi"/>
                <w:sz w:val="20"/>
                <w:highlight w:val="yellow"/>
              </w:rPr>
              <w:t xml:space="preserve"> </w:t>
            </w:r>
          </w:p>
        </w:tc>
        <w:tc>
          <w:tcPr>
            <w:tcW w:w="3489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 xml:space="preserve">The Pebble in my Pocket by Meredith Hooper &amp; Chris </w:t>
            </w:r>
            <w:proofErr w:type="spellStart"/>
            <w:r w:rsidRPr="00FD5B1E">
              <w:rPr>
                <w:rFonts w:asciiTheme="minorHAnsi" w:hAnsiTheme="minorHAnsi" w:cstheme="minorHAnsi"/>
                <w:sz w:val="20"/>
              </w:rPr>
              <w:t>Coady</w:t>
            </w:r>
            <w:proofErr w:type="spellEnd"/>
          </w:p>
        </w:tc>
        <w:tc>
          <w:tcPr>
            <w:tcW w:w="3507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 xml:space="preserve">Gregory Cool by Caroline </w:t>
            </w:r>
            <w:proofErr w:type="spellStart"/>
            <w:r w:rsidRPr="00FD5B1E">
              <w:rPr>
                <w:rFonts w:asciiTheme="minorHAnsi" w:hAnsiTheme="minorHAnsi" w:cstheme="minorHAnsi"/>
                <w:sz w:val="20"/>
              </w:rPr>
              <w:t>Binch</w:t>
            </w:r>
            <w:proofErr w:type="spellEnd"/>
            <w:r w:rsidRPr="00FD5B1E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(diversity)</w:t>
            </w:r>
          </w:p>
        </w:tc>
        <w:tc>
          <w:tcPr>
            <w:tcW w:w="3673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>The Wild Robot by Peter Brown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(novel)</w:t>
            </w:r>
          </w:p>
        </w:tc>
        <w:tc>
          <w:tcPr>
            <w:tcW w:w="3309" w:type="dxa"/>
          </w:tcPr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>The Tin Forest by Helen Ward and Wayne Anderson</w:t>
            </w: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</w:p>
          <w:p w:rsidR="00C5331C" w:rsidRPr="00FD5B1E" w:rsidRDefault="00C5331C" w:rsidP="00C5331C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  <w:highlight w:val="yellow"/>
              </w:rPr>
              <w:t>(picture book)</w:t>
            </w:r>
          </w:p>
        </w:tc>
      </w:tr>
      <w:tr w:rsidR="007F1F7B" w:rsidRPr="002C5CD5" w:rsidTr="007F1F7B">
        <w:trPr>
          <w:trHeight w:val="722"/>
        </w:trPr>
        <w:tc>
          <w:tcPr>
            <w:tcW w:w="533" w:type="dxa"/>
            <w:vMerge/>
            <w:shd w:val="clear" w:color="auto" w:fill="D9D9D9" w:themeFill="background1" w:themeFillShade="D9"/>
            <w:textDirection w:val="btLr"/>
          </w:tcPr>
          <w:p w:rsidR="007F1F7B" w:rsidRPr="002C5CD5" w:rsidRDefault="007F1F7B" w:rsidP="007F1F7B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6" w:type="dxa"/>
            <w:shd w:val="clear" w:color="auto" w:fill="D9D9D9" w:themeFill="background1" w:themeFillShade="D9"/>
            <w:textDirection w:val="btLr"/>
          </w:tcPr>
          <w:p w:rsidR="007F1F7B" w:rsidRPr="002C5CD5" w:rsidRDefault="007F1F7B" w:rsidP="007F1F7B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Class Book</w:t>
            </w:r>
            <w:r>
              <w:rPr>
                <w:rFonts w:ascii="Arial" w:hAnsi="Arial" w:cs="Arial"/>
                <w:b/>
                <w:sz w:val="20"/>
                <w:szCs w:val="20"/>
              </w:rPr>
              <w:t>/Reading Skills</w:t>
            </w:r>
          </w:p>
        </w:tc>
        <w:tc>
          <w:tcPr>
            <w:tcW w:w="3091" w:type="dxa"/>
          </w:tcPr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Book Boxes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Artist –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Stone Age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Planet Omar – Accidental Trouble Magnet. </w:t>
            </w:r>
          </w:p>
        </w:tc>
        <w:tc>
          <w:tcPr>
            <w:tcW w:w="3643" w:type="dxa"/>
          </w:tcPr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7F1F7B" w:rsidRPr="00FD5B1E" w:rsidRDefault="00FD5B1E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F1F7B" w:rsidRPr="00FD5B1E">
              <w:rPr>
                <w:rFonts w:cstheme="minorHAnsi"/>
                <w:sz w:val="20"/>
                <w:szCs w:val="20"/>
              </w:rPr>
              <w:t xml:space="preserve">An Alien in the Jam Factory by Chrissie </w:t>
            </w:r>
            <w:proofErr w:type="spellStart"/>
            <w:r w:rsidR="007F1F7B" w:rsidRPr="00FD5B1E">
              <w:rPr>
                <w:rFonts w:cstheme="minorHAnsi"/>
                <w:sz w:val="20"/>
                <w:szCs w:val="20"/>
              </w:rPr>
              <w:t>Sains</w:t>
            </w:r>
            <w:proofErr w:type="spellEnd"/>
            <w:r w:rsidR="007F1F7B" w:rsidRPr="00FD5B1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3489" w:type="dxa"/>
          </w:tcPr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7F1F7B" w:rsidRPr="00FD5B1E" w:rsidRDefault="00FD5B1E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="007F1F7B" w:rsidRPr="00FD5B1E">
              <w:rPr>
                <w:rFonts w:cstheme="minorHAnsi"/>
                <w:sz w:val="20"/>
                <w:szCs w:val="20"/>
              </w:rPr>
              <w:t>Grimwood</w:t>
            </w:r>
            <w:proofErr w:type="spellEnd"/>
            <w:r w:rsidR="007F1F7B" w:rsidRPr="00FD5B1E">
              <w:rPr>
                <w:rFonts w:cstheme="minorHAnsi"/>
                <w:sz w:val="20"/>
                <w:szCs w:val="20"/>
              </w:rPr>
              <w:t xml:space="preserve"> by Nadia Shireen </w:t>
            </w:r>
          </w:p>
        </w:tc>
        <w:tc>
          <w:tcPr>
            <w:tcW w:w="3507" w:type="dxa"/>
          </w:tcPr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*LKS2 Twinkl 60 second comprehensions</w:t>
            </w:r>
          </w:p>
          <w:p w:rsidR="007F1F7B" w:rsidRPr="00FD5B1E" w:rsidRDefault="007F1F7B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7F1F7B" w:rsidRPr="00FD5B1E" w:rsidRDefault="00FD5B1E" w:rsidP="007F1F7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F1F7B" w:rsidRPr="00FD5B1E">
              <w:rPr>
                <w:rFonts w:cstheme="minorHAnsi"/>
                <w:sz w:val="20"/>
                <w:szCs w:val="20"/>
              </w:rPr>
              <w:t>Hostage by Malorie Blackman</w:t>
            </w:r>
          </w:p>
        </w:tc>
        <w:tc>
          <w:tcPr>
            <w:tcW w:w="3673" w:type="dxa"/>
          </w:tcPr>
          <w:p w:rsidR="007F1F7B" w:rsidRPr="00FD5B1E" w:rsidRDefault="007F1F7B" w:rsidP="007F1F7B">
            <w:pPr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*LKS2 Twinkl 60 second comprehensions</w:t>
            </w:r>
          </w:p>
        </w:tc>
        <w:tc>
          <w:tcPr>
            <w:tcW w:w="3309" w:type="dxa"/>
          </w:tcPr>
          <w:p w:rsidR="007F1F7B" w:rsidRPr="00FD5B1E" w:rsidRDefault="007F1F7B" w:rsidP="007F1F7B">
            <w:pPr>
              <w:tabs>
                <w:tab w:val="left" w:pos="919"/>
              </w:tabs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FD5B1E">
              <w:rPr>
                <w:rFonts w:asciiTheme="minorHAnsi" w:hAnsiTheme="minorHAnsi" w:cstheme="minorHAnsi"/>
                <w:sz w:val="20"/>
                <w:szCs w:val="20"/>
              </w:rPr>
              <w:t>*LKS2 Twinkl 60 second comprehensions</w:t>
            </w:r>
          </w:p>
        </w:tc>
      </w:tr>
    </w:tbl>
    <w:p w:rsidR="004A23F1" w:rsidRPr="002C5CD5" w:rsidRDefault="004A23F1" w:rsidP="00714C57">
      <w:pPr>
        <w:pStyle w:val="NoSpacing"/>
        <w:rPr>
          <w:rFonts w:ascii="Arial" w:hAnsi="Arial" w:cs="Arial"/>
          <w:b/>
          <w:sz w:val="28"/>
          <w:szCs w:val="20"/>
        </w:rPr>
      </w:pPr>
      <w:bookmarkStart w:id="0" w:name="_GoBack"/>
      <w:bookmarkEnd w:id="0"/>
    </w:p>
    <w:p w:rsidR="00714C57" w:rsidRPr="002C5CD5" w:rsidRDefault="00714C57" w:rsidP="00714C57">
      <w:pPr>
        <w:pStyle w:val="NoSpacing"/>
        <w:rPr>
          <w:rFonts w:ascii="Arial" w:hAnsi="Arial" w:cs="Arial"/>
          <w:b/>
          <w:sz w:val="28"/>
          <w:szCs w:val="20"/>
        </w:rPr>
      </w:pPr>
      <w:r w:rsidRPr="002C5CD5">
        <w:rPr>
          <w:rFonts w:ascii="Arial" w:hAnsi="Arial" w:cs="Arial"/>
          <w:b/>
          <w:sz w:val="28"/>
          <w:szCs w:val="20"/>
        </w:rPr>
        <w:t>English Curriculum map – Year 2</w:t>
      </w:r>
    </w:p>
    <w:p w:rsidR="00714C57" w:rsidRPr="002C5CD5" w:rsidRDefault="00714C57" w:rsidP="00714C57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21561" w:type="dxa"/>
        <w:tblInd w:w="-601" w:type="dxa"/>
        <w:tblLook w:val="04A0" w:firstRow="1" w:lastRow="0" w:firstColumn="1" w:lastColumn="0" w:noHBand="0" w:noVBand="1"/>
      </w:tblPr>
      <w:tblGrid>
        <w:gridCol w:w="518"/>
        <w:gridCol w:w="704"/>
        <w:gridCol w:w="3227"/>
        <w:gridCol w:w="3538"/>
        <w:gridCol w:w="3388"/>
        <w:gridCol w:w="3406"/>
        <w:gridCol w:w="3567"/>
        <w:gridCol w:w="3213"/>
      </w:tblGrid>
      <w:tr w:rsidR="00714C57" w:rsidRPr="002C5CD5" w:rsidTr="0060166F">
        <w:tc>
          <w:tcPr>
            <w:tcW w:w="1222" w:type="dxa"/>
            <w:gridSpan w:val="2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7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1</w:t>
            </w:r>
          </w:p>
        </w:tc>
        <w:tc>
          <w:tcPr>
            <w:tcW w:w="3538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2</w:t>
            </w:r>
          </w:p>
        </w:tc>
        <w:tc>
          <w:tcPr>
            <w:tcW w:w="3388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3</w:t>
            </w:r>
          </w:p>
        </w:tc>
        <w:tc>
          <w:tcPr>
            <w:tcW w:w="3406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4</w:t>
            </w:r>
          </w:p>
        </w:tc>
        <w:tc>
          <w:tcPr>
            <w:tcW w:w="3567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5</w:t>
            </w:r>
          </w:p>
        </w:tc>
        <w:tc>
          <w:tcPr>
            <w:tcW w:w="3213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6</w:t>
            </w:r>
          </w:p>
        </w:tc>
      </w:tr>
      <w:tr w:rsidR="002C5CD5" w:rsidRPr="002C5CD5" w:rsidTr="0060166F">
        <w:tc>
          <w:tcPr>
            <w:tcW w:w="1222" w:type="dxa"/>
            <w:gridSpan w:val="2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27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1</w:t>
            </w:r>
            <w:r w:rsidRPr="00FD5B1E">
              <w:rPr>
                <w:rFonts w:cstheme="minorHAnsi"/>
                <w:sz w:val="20"/>
                <w:szCs w:val="20"/>
              </w:rPr>
              <w:t xml:space="preserve"> – see separate phonics planning.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2</w:t>
            </w:r>
            <w:r w:rsidR="006B46CD" w:rsidRPr="00FD5B1E">
              <w:rPr>
                <w:rFonts w:cstheme="minorHAnsi"/>
                <w:b/>
                <w:sz w:val="20"/>
                <w:szCs w:val="20"/>
              </w:rPr>
              <w:t xml:space="preserve"> – RWI Spellings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*Phonics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*adding – ed,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and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est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to a root word ending in –y with a consonant before it</w:t>
            </w:r>
          </w:p>
        </w:tc>
        <w:tc>
          <w:tcPr>
            <w:tcW w:w="3538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1</w:t>
            </w:r>
            <w:r w:rsidRPr="00FD5B1E">
              <w:rPr>
                <w:rFonts w:cstheme="minorHAnsi"/>
                <w:sz w:val="20"/>
                <w:szCs w:val="20"/>
              </w:rPr>
              <w:t xml:space="preserve"> – see separate phonics planning.</w:t>
            </w:r>
          </w:p>
          <w:p w:rsidR="006B46CD" w:rsidRPr="00FD5B1E" w:rsidRDefault="006B46CD" w:rsidP="006B46CD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2 – RWI Spellings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*Phonics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*adding – ed,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,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and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est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to words ending in –e with a consonant before it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*adding –es to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ounns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and verbs ending in -y</w:t>
            </w:r>
          </w:p>
        </w:tc>
        <w:tc>
          <w:tcPr>
            <w:tcW w:w="3388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1</w:t>
            </w:r>
            <w:r w:rsidRPr="00FD5B1E">
              <w:rPr>
                <w:rFonts w:cstheme="minorHAnsi"/>
                <w:sz w:val="20"/>
                <w:szCs w:val="20"/>
              </w:rPr>
              <w:t xml:space="preserve"> – see separate phonics planning.</w:t>
            </w:r>
          </w:p>
          <w:p w:rsidR="006B46CD" w:rsidRPr="00FD5B1E" w:rsidRDefault="006B46CD" w:rsidP="006B46CD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2 – RWI Spellings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*Phonics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*suffixes –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ment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, -ness,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ful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>, -less and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*Contractions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6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1</w:t>
            </w:r>
            <w:r w:rsidRPr="00FD5B1E">
              <w:rPr>
                <w:rFonts w:cstheme="minorHAnsi"/>
                <w:sz w:val="20"/>
                <w:szCs w:val="20"/>
              </w:rPr>
              <w:t xml:space="preserve"> – see separate phonics planning.</w:t>
            </w:r>
          </w:p>
          <w:p w:rsidR="006B46CD" w:rsidRPr="00FD5B1E" w:rsidRDefault="006B46CD" w:rsidP="006B46CD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2 – RWI Spellings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*Phonics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*Possessive apostrophe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*Homophones and near homophones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67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Year 1</w:t>
            </w:r>
            <w:r w:rsidRPr="00FD5B1E">
              <w:rPr>
                <w:rFonts w:cstheme="minorHAnsi"/>
                <w:sz w:val="20"/>
                <w:szCs w:val="20"/>
              </w:rPr>
              <w:t xml:space="preserve"> – see separate phonics planning.</w:t>
            </w:r>
          </w:p>
          <w:p w:rsidR="006B46CD" w:rsidRPr="00FD5B1E" w:rsidRDefault="006B46CD" w:rsidP="006B46CD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Year 2 – RWI Spellings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*Phonics </w:t>
            </w:r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*Words ending in -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tion</w:t>
            </w:r>
            <w:proofErr w:type="spellEnd"/>
          </w:p>
          <w:p w:rsidR="002C5CD5" w:rsidRPr="00FD5B1E" w:rsidRDefault="002C5CD5" w:rsidP="002C5CD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13" w:type="dxa"/>
          </w:tcPr>
          <w:p w:rsidR="002C5CD5" w:rsidRPr="00FD5B1E" w:rsidRDefault="002C5CD5" w:rsidP="002C5CD5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Revision of all year 2 objectives covered this year</w:t>
            </w:r>
          </w:p>
        </w:tc>
      </w:tr>
      <w:tr w:rsidR="004E5680" w:rsidRPr="002C5CD5" w:rsidTr="0060166F">
        <w:tc>
          <w:tcPr>
            <w:tcW w:w="1222" w:type="dxa"/>
            <w:gridSpan w:val="2"/>
            <w:shd w:val="clear" w:color="auto" w:fill="D9D9D9" w:themeFill="background1" w:themeFillShade="D9"/>
            <w:textDirection w:val="btLr"/>
          </w:tcPr>
          <w:p w:rsidR="004E5680" w:rsidRPr="005C6E12" w:rsidRDefault="004E5680" w:rsidP="004E568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Grammar and Punctuation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mini lessons linked to writing unit</w:t>
            </w:r>
          </w:p>
        </w:tc>
        <w:tc>
          <w:tcPr>
            <w:tcW w:w="3227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*Capital letters &amp; full stops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*Nouns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*Verbs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*Coordinating conjunctions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*Subject, verb agreement </w:t>
            </w:r>
          </w:p>
        </w:tc>
        <w:tc>
          <w:tcPr>
            <w:tcW w:w="3538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*Coordinating conjunctions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*Subject, verb agreement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*Question marks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*Adjectives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*Commas in lists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*Suffixes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*Commands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*Nouns and noun phrases</w:t>
            </w:r>
            <w:r w:rsidRPr="00FD5B1E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388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in lists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*Suffixes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*Exclamation marks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*Commands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*Tense agreement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*Apostrophes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after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opener</w:t>
            </w:r>
          </w:p>
        </w:tc>
        <w:tc>
          <w:tcPr>
            <w:tcW w:w="3406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  <w:r w:rsidRPr="00FD5B1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*Tense agreement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*Apostrophes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*Suffixes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*Coordinating conjunctions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*Adjectives, nouns, verbs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*Commas after –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opener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*Modal verbs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*Compound nouns </w:t>
            </w:r>
          </w:p>
        </w:tc>
        <w:tc>
          <w:tcPr>
            <w:tcW w:w="3567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Revise:</w:t>
            </w:r>
            <w:r w:rsidRPr="00FD5B1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*Modal verbs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*Apostrophes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*Present &amp; past progressive continuous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*Questions, commands &amp; statements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*Subordinating conjunctions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13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FD5B1E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*Adverbs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Proper nouns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 Plural nouns and verbs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b/>
                <w:i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*Longer noun and phrases</w:t>
            </w:r>
            <w:r w:rsidRPr="00FD5B1E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*Writing with joining words. </w:t>
            </w:r>
          </w:p>
        </w:tc>
      </w:tr>
      <w:tr w:rsidR="004E5680" w:rsidRPr="002C5CD5" w:rsidTr="0060166F">
        <w:trPr>
          <w:trHeight w:val="1627"/>
        </w:trPr>
        <w:tc>
          <w:tcPr>
            <w:tcW w:w="518" w:type="dxa"/>
            <w:vMerge w:val="restart"/>
            <w:shd w:val="clear" w:color="auto" w:fill="D9D9D9" w:themeFill="background1" w:themeFillShade="D9"/>
            <w:textDirection w:val="btLr"/>
          </w:tcPr>
          <w:p w:rsidR="004E5680" w:rsidRPr="005C6E12" w:rsidRDefault="004E5680" w:rsidP="004E568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Writing and Reading</w:t>
            </w:r>
          </w:p>
        </w:tc>
        <w:tc>
          <w:tcPr>
            <w:tcW w:w="704" w:type="dxa"/>
            <w:shd w:val="clear" w:color="auto" w:fill="D9D9D9" w:themeFill="background1" w:themeFillShade="D9"/>
            <w:textDirection w:val="btLr"/>
          </w:tcPr>
          <w:p w:rsidR="004E5680" w:rsidRPr="005C6E12" w:rsidRDefault="004E5680" w:rsidP="004E568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Writing Taught</w:t>
            </w:r>
          </w:p>
        </w:tc>
        <w:tc>
          <w:tcPr>
            <w:tcW w:w="3227" w:type="dxa"/>
          </w:tcPr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inform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*Non-chronological report </w:t>
            </w: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</w: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</w: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persuade</w:t>
            </w: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  <w:t>*poster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38" w:type="dxa"/>
          </w:tcPr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entertain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*</w:t>
            </w:r>
            <w:r w:rsidR="00CE1A2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Narrative</w:t>
            </w: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persuade:</w:t>
            </w: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  <w:t>*letter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88" w:type="dxa"/>
          </w:tcPr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inform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*Instruction writing</w:t>
            </w:r>
          </w:p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</w: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discuss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*balanced arguments</w:t>
            </w:r>
          </w:p>
          <w:p w:rsidR="004E5680" w:rsidRPr="00FD5B1E" w:rsidRDefault="004E5680" w:rsidP="004E5680">
            <w:pPr>
              <w:ind w:left="7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6" w:type="dxa"/>
          </w:tcPr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entertain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*Story writing 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inform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D5B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*explanations</w:t>
            </w:r>
          </w:p>
        </w:tc>
        <w:tc>
          <w:tcPr>
            <w:tcW w:w="3567" w:type="dxa"/>
          </w:tcPr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Writing to entertain</w:t>
            </w:r>
          </w:p>
          <w:p w:rsidR="004E5680" w:rsidRPr="00CE1A2A" w:rsidRDefault="004E5680" w:rsidP="00CE1A2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*generic text structure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4E5680" w:rsidRPr="00CE1A2A" w:rsidRDefault="004E5680" w:rsidP="004E5680">
            <w:pP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Poetry </w:t>
            </w:r>
            <w:r w:rsidR="00CE1A2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– Diamantes, Haiku, Free verse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Writing to persuade</w:t>
            </w:r>
            <w:r w:rsidRPr="00FD5B1E">
              <w:rPr>
                <w:rFonts w:asciiTheme="minorHAnsi" w:hAnsiTheme="minorHAnsi" w:cstheme="minorHAnsi"/>
                <w:sz w:val="20"/>
                <w:szCs w:val="20"/>
              </w:rPr>
              <w:br/>
              <w:t>*advert</w:t>
            </w:r>
          </w:p>
        </w:tc>
        <w:tc>
          <w:tcPr>
            <w:tcW w:w="3213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inform</w:t>
            </w:r>
            <w:r w:rsidRPr="00FD5B1E">
              <w:rPr>
                <w:rFonts w:cstheme="minorHAnsi"/>
                <w:sz w:val="20"/>
                <w:szCs w:val="20"/>
              </w:rPr>
              <w:br/>
              <w:t>*recounts</w:t>
            </w:r>
            <w:r w:rsidRPr="00FD5B1E">
              <w:rPr>
                <w:rFonts w:cstheme="minorHAnsi"/>
                <w:sz w:val="20"/>
                <w:szCs w:val="20"/>
              </w:rPr>
              <w:br/>
            </w:r>
            <w:r w:rsidRPr="00FD5B1E">
              <w:rPr>
                <w:rFonts w:cstheme="minorHAnsi"/>
                <w:sz w:val="20"/>
                <w:szCs w:val="20"/>
              </w:rPr>
              <w:br/>
            </w:r>
            <w:r w:rsidRPr="00CE1A2A">
              <w:rPr>
                <w:rFonts w:cstheme="minorHAnsi"/>
                <w:b/>
                <w:sz w:val="20"/>
                <w:szCs w:val="20"/>
              </w:rPr>
              <w:t>Writing to persuade</w:t>
            </w:r>
            <w:r w:rsidRPr="00FD5B1E">
              <w:rPr>
                <w:rFonts w:cstheme="minorHAnsi"/>
                <w:sz w:val="20"/>
                <w:szCs w:val="20"/>
              </w:rPr>
              <w:br/>
              <w:t>*speech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ind w:left="7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E5680" w:rsidRPr="002C5CD5" w:rsidTr="004E5680">
        <w:trPr>
          <w:trHeight w:val="3070"/>
        </w:trPr>
        <w:tc>
          <w:tcPr>
            <w:tcW w:w="518" w:type="dxa"/>
            <w:vMerge/>
            <w:shd w:val="clear" w:color="auto" w:fill="D9D9D9" w:themeFill="background1" w:themeFillShade="D9"/>
            <w:textDirection w:val="btLr"/>
          </w:tcPr>
          <w:p w:rsidR="004E5680" w:rsidRPr="002C5CD5" w:rsidRDefault="004E5680" w:rsidP="004E568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D9D9D9" w:themeFill="background1" w:themeFillShade="D9"/>
            <w:textDirection w:val="btLr"/>
          </w:tcPr>
          <w:p w:rsidR="004E5680" w:rsidRPr="002C5CD5" w:rsidRDefault="004E5680" w:rsidP="004E5680">
            <w:pPr>
              <w:pStyle w:val="NoSpacing"/>
              <w:ind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Focus Texts and Themes</w:t>
            </w:r>
          </w:p>
        </w:tc>
        <w:tc>
          <w:tcPr>
            <w:tcW w:w="3227" w:type="dxa"/>
          </w:tcPr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>Look up by Nathan Bryon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  <w:highlight w:val="yellow"/>
              </w:rPr>
            </w:pPr>
          </w:p>
          <w:p w:rsidR="004E5680" w:rsidRPr="00FC3DA9" w:rsidRDefault="004E5680" w:rsidP="004E5680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t>-Black History</w:t>
            </w:r>
          </w:p>
          <w:p w:rsidR="004E5680" w:rsidRPr="00FC3DA9" w:rsidRDefault="004E5680" w:rsidP="004E5680">
            <w:p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t>-Family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t>-Space and the Solar System</w:t>
            </w: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br/>
              <w:t>-Women’s history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38" w:type="dxa"/>
          </w:tcPr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FD5B1E">
              <w:rPr>
                <w:rFonts w:asciiTheme="minorHAnsi" w:hAnsiTheme="minorHAnsi" w:cstheme="minorHAnsi"/>
                <w:color w:val="000000"/>
                <w:sz w:val="20"/>
              </w:rPr>
              <w:t>Winter Sleep: A hibernation story by Sean Taylor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/>
                <w:sz w:val="20"/>
              </w:rPr>
            </w:pPr>
          </w:p>
          <w:p w:rsidR="004E5680" w:rsidRPr="00FC3DA9" w:rsidRDefault="004E5680" w:rsidP="004E5680">
            <w:pPr>
              <w:pStyle w:val="NormalWeb"/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t>- Animals and habitats</w:t>
            </w:r>
          </w:p>
          <w:p w:rsidR="004E5680" w:rsidRPr="00FC3DA9" w:rsidRDefault="004E5680" w:rsidP="004E5680">
            <w:pPr>
              <w:pStyle w:val="NormalWeb"/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t>- Plants and trees</w:t>
            </w:r>
          </w:p>
          <w:p w:rsidR="004E5680" w:rsidRPr="00FD5B1E" w:rsidRDefault="004E5680" w:rsidP="004E5680">
            <w:pPr>
              <w:pStyle w:val="NormalWeb"/>
              <w:rPr>
                <w:rFonts w:asciiTheme="minorHAnsi" w:hAnsiTheme="minorHAnsi" w:cstheme="minorHAnsi"/>
                <w:sz w:val="20"/>
              </w:rPr>
            </w:pPr>
            <w:r w:rsidRPr="00FC3DA9">
              <w:rPr>
                <w:rFonts w:asciiTheme="minorHAnsi" w:hAnsiTheme="minorHAnsi" w:cstheme="minorHAnsi"/>
                <w:sz w:val="20"/>
                <w:highlight w:val="green"/>
              </w:rPr>
              <w:t>- Seasons</w:t>
            </w:r>
          </w:p>
        </w:tc>
        <w:tc>
          <w:tcPr>
            <w:tcW w:w="3388" w:type="dxa"/>
          </w:tcPr>
          <w:p w:rsidR="004E5680" w:rsidRPr="00FD5B1E" w:rsidRDefault="004E5680" w:rsidP="004E5680">
            <w:pPr>
              <w:pStyle w:val="NormalWeb"/>
              <w:shd w:val="clear" w:color="auto" w:fill="FFFFFF"/>
              <w:rPr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</w:pPr>
            <w:r w:rsidRPr="00FD5B1E">
              <w:rPr>
                <w:rStyle w:val="contentpasted0"/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 xml:space="preserve">‘Anna Hibiscus’ Song’ by </w:t>
            </w:r>
            <w:proofErr w:type="spellStart"/>
            <w:r w:rsidRPr="00FD5B1E">
              <w:rPr>
                <w:rStyle w:val="contentpasted0"/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>Atinuke</w:t>
            </w:r>
            <w:proofErr w:type="spellEnd"/>
            <w:r w:rsidRPr="00FD5B1E">
              <w:rPr>
                <w:rStyle w:val="contentpasted0"/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> </w:t>
            </w:r>
          </w:p>
          <w:p w:rsidR="004E5680" w:rsidRPr="00FD5B1E" w:rsidRDefault="004E5680" w:rsidP="004E5680">
            <w:pPr>
              <w:pStyle w:val="NormalWeb"/>
              <w:shd w:val="clear" w:color="auto" w:fill="FFFFFF"/>
              <w:rPr>
                <w:rFonts w:asciiTheme="minorHAnsi" w:hAnsiTheme="minorHAnsi" w:cstheme="minorHAnsi"/>
                <w:color w:val="000000"/>
                <w:sz w:val="20"/>
                <w:szCs w:val="24"/>
              </w:rPr>
            </w:pPr>
            <w:r w:rsidRPr="00FD5B1E">
              <w:rPr>
                <w:rStyle w:val="contentpasted0"/>
                <w:rFonts w:asciiTheme="minorHAnsi" w:hAnsiTheme="minorHAnsi" w:cstheme="minorHAnsi"/>
                <w:color w:val="000000"/>
                <w:sz w:val="20"/>
                <w:shd w:val="clear" w:color="auto" w:fill="FFFFFF"/>
              </w:rPr>
              <w:t>‘Splash, Anna Hibiscus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</w:p>
          <w:p w:rsidR="004E5680" w:rsidRPr="00907271" w:rsidRDefault="004E5680" w:rsidP="004E5680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Around the world</w:t>
            </w:r>
          </w:p>
          <w:p w:rsidR="004E5680" w:rsidRPr="00907271" w:rsidRDefault="004E5680" w:rsidP="004E5680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Family</w:t>
            </w:r>
          </w:p>
          <w:p w:rsidR="004E5680" w:rsidRPr="00907271" w:rsidRDefault="004E5680" w:rsidP="004E5680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Feelings</w:t>
            </w:r>
          </w:p>
          <w:p w:rsidR="004E5680" w:rsidRPr="00907271" w:rsidRDefault="004E5680" w:rsidP="004E5680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The urban environment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06" w:type="dxa"/>
          </w:tcPr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FD5B1E">
              <w:rPr>
                <w:rFonts w:asciiTheme="minorHAnsi" w:hAnsiTheme="minorHAnsi" w:cstheme="minorHAnsi"/>
                <w:color w:val="000000"/>
                <w:sz w:val="20"/>
              </w:rPr>
              <w:t>The Dark by Lemony Snicket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color w:val="000000"/>
                <w:sz w:val="20"/>
              </w:rPr>
            </w:pPr>
          </w:p>
          <w:p w:rsidR="004E5680" w:rsidRPr="00907271" w:rsidRDefault="004E5680" w:rsidP="004E5680">
            <w:pPr>
              <w:pStyle w:val="NormalWeb"/>
              <w:spacing w:before="100" w:beforeAutospacing="1" w:after="100" w:afterAutospacing="1"/>
              <w:rPr>
                <w:rFonts w:asciiTheme="minorHAnsi" w:hAnsiTheme="minorHAnsi" w:cstheme="minorHAnsi"/>
                <w:highlight w:val="green"/>
              </w:rPr>
            </w:pPr>
            <w:r w:rsidRPr="00907271">
              <w:rPr>
                <w:rFonts w:asciiTheme="minorHAnsi" w:hAnsiTheme="minorHAnsi" w:cstheme="minorHAnsi"/>
                <w:highlight w:val="green"/>
              </w:rPr>
              <w:t>- empathy and kindness</w:t>
            </w:r>
          </w:p>
          <w:p w:rsidR="004E5680" w:rsidRPr="00907271" w:rsidRDefault="004E5680" w:rsidP="004E5680">
            <w:pPr>
              <w:pStyle w:val="NormalWeb"/>
              <w:spacing w:before="100" w:beforeAutospacing="1" w:after="100" w:afterAutospacing="1"/>
              <w:rPr>
                <w:rFonts w:asciiTheme="minorHAnsi" w:hAnsiTheme="minorHAnsi" w:cstheme="minorHAnsi"/>
                <w:highlight w:val="green"/>
              </w:rPr>
            </w:pPr>
            <w:r w:rsidRPr="00907271">
              <w:rPr>
                <w:rFonts w:asciiTheme="minorHAnsi" w:hAnsiTheme="minorHAnsi" w:cstheme="minorHAnsi"/>
                <w:highlight w:val="green"/>
              </w:rPr>
              <w:t>- feelings</w:t>
            </w:r>
          </w:p>
          <w:p w:rsidR="004E5680" w:rsidRPr="00FD5B1E" w:rsidRDefault="004E5680" w:rsidP="004E5680">
            <w:pPr>
              <w:pStyle w:val="NormalWeb"/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907271">
              <w:rPr>
                <w:rFonts w:asciiTheme="minorHAnsi" w:hAnsiTheme="minorHAnsi" w:cstheme="minorHAnsi"/>
                <w:highlight w:val="green"/>
              </w:rPr>
              <w:t>- Light and dark</w:t>
            </w:r>
          </w:p>
        </w:tc>
        <w:tc>
          <w:tcPr>
            <w:tcW w:w="3567" w:type="dxa"/>
          </w:tcPr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 xml:space="preserve">The Puffin book of fantastic first </w:t>
            </w:r>
            <w:proofErr w:type="gramStart"/>
            <w:r w:rsidRPr="00FD5B1E">
              <w:rPr>
                <w:rFonts w:asciiTheme="minorHAnsi" w:hAnsiTheme="minorHAnsi" w:cstheme="minorHAnsi"/>
                <w:sz w:val="20"/>
              </w:rPr>
              <w:t>poems’</w:t>
            </w:r>
            <w:proofErr w:type="gramEnd"/>
            <w:r w:rsidRPr="00FD5B1E">
              <w:rPr>
                <w:rFonts w:asciiTheme="minorHAnsi" w:hAnsiTheme="minorHAnsi" w:cstheme="minorHAnsi"/>
                <w:sz w:val="20"/>
              </w:rPr>
              <w:t>.</w:t>
            </w:r>
          </w:p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</w:p>
          <w:p w:rsidR="004E5680" w:rsidRPr="00907271" w:rsidRDefault="004E5680" w:rsidP="004E5680">
            <w:pPr>
              <w:pStyle w:val="NormalWeb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highlight w:val="green"/>
              </w:rPr>
              <w:t>Art and design</w:t>
            </w:r>
          </w:p>
          <w:p w:rsidR="004E5680" w:rsidRPr="00907271" w:rsidRDefault="004E5680" w:rsidP="004E5680">
            <w:pPr>
              <w:pStyle w:val="NormalWeb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highlight w:val="green"/>
              </w:rPr>
              <w:t>Feelings</w:t>
            </w:r>
          </w:p>
          <w:p w:rsidR="004E5680" w:rsidRPr="00FD5B1E" w:rsidRDefault="004E5680" w:rsidP="004E5680">
            <w:pPr>
              <w:pStyle w:val="NormalWeb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highlight w:val="green"/>
              </w:rPr>
              <w:t>Rhyme and song</w:t>
            </w:r>
          </w:p>
        </w:tc>
        <w:tc>
          <w:tcPr>
            <w:tcW w:w="3213" w:type="dxa"/>
          </w:tcPr>
          <w:p w:rsidR="004E5680" w:rsidRPr="00FD5B1E" w:rsidRDefault="004E5680" w:rsidP="004E5680">
            <w:pPr>
              <w:rPr>
                <w:rFonts w:asciiTheme="minorHAnsi" w:hAnsiTheme="minorHAnsi" w:cstheme="minorHAnsi"/>
                <w:sz w:val="20"/>
              </w:rPr>
            </w:pPr>
            <w:r w:rsidRPr="00FD5B1E">
              <w:rPr>
                <w:rFonts w:asciiTheme="minorHAnsi" w:hAnsiTheme="minorHAnsi" w:cstheme="minorHAnsi"/>
                <w:sz w:val="20"/>
              </w:rPr>
              <w:t xml:space="preserve">Olga da </w:t>
            </w:r>
            <w:proofErr w:type="spellStart"/>
            <w:r w:rsidRPr="00FD5B1E">
              <w:rPr>
                <w:rFonts w:asciiTheme="minorHAnsi" w:hAnsiTheme="minorHAnsi" w:cstheme="minorHAnsi"/>
                <w:sz w:val="20"/>
              </w:rPr>
              <w:t>Polga</w:t>
            </w:r>
            <w:proofErr w:type="spellEnd"/>
            <w:r w:rsidRPr="00FD5B1E">
              <w:rPr>
                <w:rFonts w:asciiTheme="minorHAnsi" w:hAnsiTheme="minorHAnsi" w:cstheme="minorHAnsi"/>
                <w:sz w:val="20"/>
              </w:rPr>
              <w:t xml:space="preserve"> by Michael Bond</w:t>
            </w:r>
          </w:p>
          <w:p w:rsidR="004E5680" w:rsidRPr="00907271" w:rsidRDefault="004E5680" w:rsidP="004E5680">
            <w:pPr>
              <w:pStyle w:val="NormalWeb"/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 xml:space="preserve">-animals and habitats </w:t>
            </w:r>
          </w:p>
          <w:p w:rsidR="004E5680" w:rsidRPr="00907271" w:rsidRDefault="004E5680" w:rsidP="004E5680">
            <w:pPr>
              <w:pStyle w:val="NormalWeb"/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highlight w:val="green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-empathy and kindness</w:t>
            </w:r>
          </w:p>
          <w:p w:rsidR="004E5680" w:rsidRPr="00FD5B1E" w:rsidRDefault="004E5680" w:rsidP="004E5680">
            <w:pPr>
              <w:pStyle w:val="NormalWeb"/>
              <w:spacing w:before="100" w:beforeAutospacing="1" w:after="100" w:afterAutospacing="1"/>
              <w:rPr>
                <w:rFonts w:asciiTheme="minorHAnsi" w:hAnsiTheme="minorHAnsi" w:cstheme="minorHAnsi"/>
                <w:sz w:val="20"/>
              </w:rPr>
            </w:pPr>
            <w:r w:rsidRPr="00907271">
              <w:rPr>
                <w:rFonts w:asciiTheme="minorHAnsi" w:hAnsiTheme="minorHAnsi" w:cstheme="minorHAnsi"/>
                <w:sz w:val="20"/>
                <w:highlight w:val="green"/>
              </w:rPr>
              <w:t>-feelings</w:t>
            </w:r>
          </w:p>
        </w:tc>
      </w:tr>
      <w:tr w:rsidR="004E5680" w:rsidRPr="002C5CD5" w:rsidTr="0060166F">
        <w:trPr>
          <w:trHeight w:val="1125"/>
        </w:trPr>
        <w:tc>
          <w:tcPr>
            <w:tcW w:w="518" w:type="dxa"/>
            <w:vMerge/>
            <w:shd w:val="clear" w:color="auto" w:fill="D9D9D9" w:themeFill="background1" w:themeFillShade="D9"/>
            <w:textDirection w:val="btLr"/>
          </w:tcPr>
          <w:p w:rsidR="004E5680" w:rsidRPr="002C5CD5" w:rsidRDefault="004E5680" w:rsidP="004E5680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D9D9D9" w:themeFill="background1" w:themeFillShade="D9"/>
            <w:textDirection w:val="btLr"/>
          </w:tcPr>
          <w:p w:rsidR="004E5680" w:rsidRPr="002C5CD5" w:rsidRDefault="004E5680" w:rsidP="004E5680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Class Book</w:t>
            </w:r>
            <w:r>
              <w:rPr>
                <w:rFonts w:ascii="Arial" w:hAnsi="Arial" w:cs="Arial"/>
                <w:b/>
                <w:sz w:val="20"/>
                <w:szCs w:val="20"/>
              </w:rPr>
              <w:t>/Reading Skills</w:t>
            </w:r>
          </w:p>
        </w:tc>
        <w:tc>
          <w:tcPr>
            <w:tcW w:w="3227" w:type="dxa"/>
          </w:tcPr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A range of picture books to explore story language (including traditional and fairy tales)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For example:</w:t>
            </w:r>
            <w:r w:rsidRPr="00FD5B1E">
              <w:rPr>
                <w:rFonts w:cstheme="minorHAnsi"/>
                <w:sz w:val="20"/>
                <w:szCs w:val="20"/>
              </w:rPr>
              <w:br/>
              <w:t>Hungry Worry Monster</w:t>
            </w:r>
            <w:r w:rsidRPr="00FD5B1E">
              <w:rPr>
                <w:rFonts w:cstheme="minorHAnsi"/>
                <w:sz w:val="20"/>
                <w:szCs w:val="20"/>
              </w:rPr>
              <w:br/>
              <w:t>Colour Monster</w:t>
            </w:r>
            <w:r w:rsidRPr="00FD5B1E">
              <w:rPr>
                <w:rFonts w:cstheme="minorHAnsi"/>
                <w:sz w:val="20"/>
                <w:szCs w:val="20"/>
              </w:rPr>
              <w:br/>
              <w:t>The Smartest Giant in Town</w:t>
            </w:r>
            <w:r w:rsidRPr="00FD5B1E">
              <w:rPr>
                <w:rFonts w:cstheme="minorHAnsi"/>
                <w:sz w:val="20"/>
                <w:szCs w:val="20"/>
              </w:rPr>
              <w:br/>
              <w:t>(see annotated weekly timetables)</w:t>
            </w:r>
            <w:r w:rsidRPr="00FD5B1E">
              <w:rPr>
                <w:rFonts w:cstheme="minorHAnsi"/>
                <w:sz w:val="20"/>
                <w:szCs w:val="20"/>
              </w:rPr>
              <w:br/>
            </w:r>
            <w:r w:rsidRPr="00FD5B1E">
              <w:rPr>
                <w:rFonts w:cstheme="minorHAnsi"/>
                <w:sz w:val="20"/>
                <w:szCs w:val="20"/>
              </w:rPr>
              <w:br/>
              <w:t>*KS1 Twinkl 60 second comprehensions</w:t>
            </w:r>
          </w:p>
        </w:tc>
        <w:tc>
          <w:tcPr>
            <w:tcW w:w="3538" w:type="dxa"/>
          </w:tcPr>
          <w:p w:rsidR="004E5680" w:rsidRPr="00FD5B1E" w:rsidRDefault="00FD5B1E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George’s </w:t>
            </w:r>
            <w:r w:rsidR="00CE1A2A">
              <w:rPr>
                <w:rFonts w:cstheme="minorHAnsi"/>
                <w:sz w:val="20"/>
                <w:szCs w:val="20"/>
              </w:rPr>
              <w:t>M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arvellous </w:t>
            </w:r>
            <w:r w:rsidR="00CE1A2A">
              <w:rPr>
                <w:rFonts w:cstheme="minorHAnsi"/>
                <w:sz w:val="20"/>
                <w:szCs w:val="20"/>
              </w:rPr>
              <w:t>M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edicine – Roald Dahl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Winnie the Witch – Valerie Thomas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Isadora Moon Goes to School – Harriet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Muncaster</w:t>
            </w:r>
            <w:proofErr w:type="spellEnd"/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*KS1 Twinkl 60 second comprehensions</w:t>
            </w:r>
          </w:p>
        </w:tc>
        <w:tc>
          <w:tcPr>
            <w:tcW w:w="3388" w:type="dxa"/>
          </w:tcPr>
          <w:p w:rsidR="004E5680" w:rsidRPr="00FD5B1E" w:rsidRDefault="00FD5B1E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The </w:t>
            </w:r>
            <w:r w:rsidR="00CE1A2A">
              <w:rPr>
                <w:rFonts w:cstheme="minorHAnsi"/>
                <w:sz w:val="20"/>
                <w:szCs w:val="20"/>
              </w:rPr>
              <w:t>M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agic </w:t>
            </w:r>
            <w:r w:rsidR="00CE1A2A">
              <w:rPr>
                <w:rFonts w:cstheme="minorHAnsi"/>
                <w:sz w:val="20"/>
                <w:szCs w:val="20"/>
              </w:rPr>
              <w:t>F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araway </w:t>
            </w:r>
            <w:r w:rsidR="00CE1A2A">
              <w:rPr>
                <w:rFonts w:cstheme="minorHAnsi"/>
                <w:sz w:val="20"/>
                <w:szCs w:val="20"/>
              </w:rPr>
              <w:t>T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ree – Enid Blyton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br/>
              <w:t>Our Tower – Joseph Coelho &amp; Richard Johnson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The Dragon Sitter – Josh Lacey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*KS1 Twinkl 60 second comprehensions</w:t>
            </w:r>
          </w:p>
        </w:tc>
        <w:tc>
          <w:tcPr>
            <w:tcW w:w="3406" w:type="dxa"/>
          </w:tcPr>
          <w:p w:rsidR="004E5680" w:rsidRPr="00FD5B1E" w:rsidRDefault="00FD5B1E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The </w:t>
            </w:r>
            <w:r w:rsidR="00CE1A2A">
              <w:rPr>
                <w:rFonts w:cstheme="minorHAnsi"/>
                <w:sz w:val="20"/>
                <w:szCs w:val="20"/>
              </w:rPr>
              <w:t>O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wl who was </w:t>
            </w:r>
            <w:r w:rsidR="00CE1A2A">
              <w:rPr>
                <w:rFonts w:cstheme="minorHAnsi"/>
                <w:sz w:val="20"/>
                <w:szCs w:val="20"/>
              </w:rPr>
              <w:t>A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fraid of the </w:t>
            </w:r>
            <w:r w:rsidR="00CE1A2A">
              <w:rPr>
                <w:rFonts w:cstheme="minorHAnsi"/>
                <w:sz w:val="20"/>
                <w:szCs w:val="20"/>
              </w:rPr>
              <w:t>D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ark – Jill Tomlinson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Mr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Majeika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– Humphrey Carpenter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br/>
              <w:t>Don’t Look in the Book – Samuel Langley-Swain</w:t>
            </w:r>
            <w:r w:rsidRPr="00FD5B1E">
              <w:rPr>
                <w:rFonts w:cstheme="minorHAnsi"/>
                <w:sz w:val="20"/>
                <w:szCs w:val="20"/>
              </w:rPr>
              <w:br/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*KS1 Twinkl 60 second comprehensions</w:t>
            </w:r>
          </w:p>
        </w:tc>
        <w:tc>
          <w:tcPr>
            <w:tcW w:w="3567" w:type="dxa"/>
          </w:tcPr>
          <w:p w:rsidR="004E5680" w:rsidRPr="00FD5B1E" w:rsidRDefault="00FD5B1E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E5680" w:rsidRPr="00FD5B1E">
              <w:rPr>
                <w:rFonts w:cstheme="minorHAnsi"/>
                <w:sz w:val="20"/>
                <w:szCs w:val="20"/>
              </w:rPr>
              <w:t xml:space="preserve">Spaceband – Tom Fletcher 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Salty Dogs – Matty Long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Dr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Xargle’s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Book of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Earthlets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– Jeanne Willis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Rescue on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Nim’s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Island – Wendy Orr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*KS1 Twinkl 60 second comprehensions</w:t>
            </w:r>
          </w:p>
        </w:tc>
        <w:tc>
          <w:tcPr>
            <w:tcW w:w="3213" w:type="dxa"/>
          </w:tcPr>
          <w:p w:rsidR="004E5680" w:rsidRPr="00FD5B1E" w:rsidRDefault="00FD5B1E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E5680" w:rsidRPr="00FD5B1E">
              <w:rPr>
                <w:rFonts w:cstheme="minorHAnsi"/>
                <w:sz w:val="20"/>
                <w:szCs w:val="20"/>
              </w:rPr>
              <w:t>Michael Rosen – various stories.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How to Live Forever – Colin Thompson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 xml:space="preserve">The </w:t>
            </w:r>
            <w:proofErr w:type="spellStart"/>
            <w:r w:rsidRPr="00FD5B1E">
              <w:rPr>
                <w:rFonts w:cstheme="minorHAnsi"/>
                <w:sz w:val="20"/>
                <w:szCs w:val="20"/>
              </w:rPr>
              <w:t>Penderwicks</w:t>
            </w:r>
            <w:proofErr w:type="spellEnd"/>
            <w:r w:rsidRPr="00FD5B1E">
              <w:rPr>
                <w:rFonts w:cstheme="minorHAnsi"/>
                <w:sz w:val="20"/>
                <w:szCs w:val="20"/>
              </w:rPr>
              <w:t xml:space="preserve"> – Jeanne Birdsall</w:t>
            </w: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E5680" w:rsidRPr="00FD5B1E" w:rsidRDefault="004E5680" w:rsidP="004E568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5B1E">
              <w:rPr>
                <w:rFonts w:cstheme="minorHAnsi"/>
                <w:sz w:val="20"/>
                <w:szCs w:val="20"/>
              </w:rPr>
              <w:t>*KS1 Twinkl 60 second comprehensions</w:t>
            </w:r>
          </w:p>
        </w:tc>
      </w:tr>
    </w:tbl>
    <w:p w:rsidR="00714C57" w:rsidRPr="002C5CD5" w:rsidRDefault="00714C57" w:rsidP="00714C57">
      <w:pPr>
        <w:pStyle w:val="NoSpacing"/>
        <w:rPr>
          <w:rFonts w:ascii="Arial" w:hAnsi="Arial" w:cs="Arial"/>
          <w:sz w:val="20"/>
          <w:szCs w:val="20"/>
        </w:rPr>
      </w:pPr>
    </w:p>
    <w:p w:rsidR="00714C57" w:rsidRPr="002C5CD5" w:rsidRDefault="00714C5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714C57" w:rsidRPr="002C5CD5" w:rsidRDefault="00714C57" w:rsidP="00C52E84">
      <w:pPr>
        <w:pStyle w:val="NoSpacing"/>
        <w:rPr>
          <w:rFonts w:ascii="Arial" w:hAnsi="Arial" w:cs="Arial"/>
          <w:b/>
          <w:sz w:val="20"/>
          <w:szCs w:val="20"/>
        </w:rPr>
      </w:pPr>
    </w:p>
    <w:p w:rsidR="00FB4A74" w:rsidRPr="002C5CD5" w:rsidRDefault="00FB4A74" w:rsidP="00FB4A74">
      <w:pPr>
        <w:pStyle w:val="NoSpacing"/>
        <w:jc w:val="center"/>
        <w:rPr>
          <w:rFonts w:ascii="Arial" w:hAnsi="Arial" w:cs="Arial"/>
          <w:sz w:val="20"/>
          <w:szCs w:val="20"/>
        </w:rPr>
      </w:pPr>
    </w:p>
    <w:p w:rsidR="004A23F1" w:rsidRPr="002C5CD5" w:rsidRDefault="004A23F1" w:rsidP="00714C57">
      <w:pPr>
        <w:pStyle w:val="NoSpacing"/>
        <w:rPr>
          <w:rFonts w:ascii="Arial" w:hAnsi="Arial" w:cs="Arial"/>
          <w:b/>
          <w:sz w:val="20"/>
          <w:szCs w:val="20"/>
        </w:rPr>
      </w:pPr>
    </w:p>
    <w:p w:rsidR="004A23F1" w:rsidRPr="002C5CD5" w:rsidRDefault="004A23F1" w:rsidP="00714C57">
      <w:pPr>
        <w:pStyle w:val="NoSpacing"/>
        <w:rPr>
          <w:rFonts w:ascii="Arial" w:hAnsi="Arial" w:cs="Arial"/>
          <w:b/>
          <w:sz w:val="20"/>
          <w:szCs w:val="20"/>
        </w:rPr>
      </w:pPr>
    </w:p>
    <w:p w:rsidR="004A23F1" w:rsidRPr="002C5CD5" w:rsidRDefault="004A23F1" w:rsidP="00714C57">
      <w:pPr>
        <w:pStyle w:val="NoSpacing"/>
        <w:rPr>
          <w:rFonts w:ascii="Arial" w:hAnsi="Arial" w:cs="Arial"/>
          <w:b/>
          <w:sz w:val="28"/>
          <w:szCs w:val="20"/>
        </w:rPr>
      </w:pPr>
    </w:p>
    <w:p w:rsidR="00714C57" w:rsidRPr="002C5CD5" w:rsidRDefault="00714C57" w:rsidP="00714C57">
      <w:pPr>
        <w:pStyle w:val="NoSpacing"/>
        <w:rPr>
          <w:rFonts w:ascii="Arial" w:hAnsi="Arial" w:cs="Arial"/>
          <w:b/>
          <w:sz w:val="28"/>
          <w:szCs w:val="20"/>
        </w:rPr>
      </w:pPr>
      <w:r w:rsidRPr="002C5CD5">
        <w:rPr>
          <w:rFonts w:ascii="Arial" w:hAnsi="Arial" w:cs="Arial"/>
          <w:b/>
          <w:sz w:val="28"/>
          <w:szCs w:val="20"/>
        </w:rPr>
        <w:lastRenderedPageBreak/>
        <w:t>English Curriculum map – Year 1</w:t>
      </w:r>
    </w:p>
    <w:p w:rsidR="00714C57" w:rsidRPr="002C5CD5" w:rsidRDefault="00714C57" w:rsidP="00714C57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21561" w:type="dxa"/>
        <w:tblInd w:w="-601" w:type="dxa"/>
        <w:tblLook w:val="04A0" w:firstRow="1" w:lastRow="0" w:firstColumn="1" w:lastColumn="0" w:noHBand="0" w:noVBand="1"/>
      </w:tblPr>
      <w:tblGrid>
        <w:gridCol w:w="518"/>
        <w:gridCol w:w="929"/>
        <w:gridCol w:w="3002"/>
        <w:gridCol w:w="3538"/>
        <w:gridCol w:w="3388"/>
        <w:gridCol w:w="3406"/>
        <w:gridCol w:w="3567"/>
        <w:gridCol w:w="3213"/>
      </w:tblGrid>
      <w:tr w:rsidR="00714C57" w:rsidRPr="002C5CD5" w:rsidTr="0060113F">
        <w:tc>
          <w:tcPr>
            <w:tcW w:w="1447" w:type="dxa"/>
            <w:gridSpan w:val="2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2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1</w:t>
            </w:r>
          </w:p>
        </w:tc>
        <w:tc>
          <w:tcPr>
            <w:tcW w:w="3538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2</w:t>
            </w:r>
          </w:p>
        </w:tc>
        <w:tc>
          <w:tcPr>
            <w:tcW w:w="3388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3</w:t>
            </w:r>
          </w:p>
        </w:tc>
        <w:tc>
          <w:tcPr>
            <w:tcW w:w="3406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4</w:t>
            </w:r>
          </w:p>
        </w:tc>
        <w:tc>
          <w:tcPr>
            <w:tcW w:w="3567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5</w:t>
            </w:r>
          </w:p>
        </w:tc>
        <w:tc>
          <w:tcPr>
            <w:tcW w:w="3213" w:type="dxa"/>
            <w:shd w:val="clear" w:color="auto" w:fill="D9D9D9" w:themeFill="background1" w:themeFillShade="D9"/>
          </w:tcPr>
          <w:p w:rsidR="00714C57" w:rsidRPr="002C5CD5" w:rsidRDefault="00714C57" w:rsidP="0060166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5CD5">
              <w:rPr>
                <w:rFonts w:ascii="Arial" w:hAnsi="Arial" w:cs="Arial"/>
                <w:b/>
                <w:sz w:val="20"/>
                <w:szCs w:val="20"/>
              </w:rPr>
              <w:t>Term 6</w:t>
            </w:r>
          </w:p>
        </w:tc>
      </w:tr>
      <w:tr w:rsidR="002C5CD5" w:rsidRPr="002C5CD5" w:rsidTr="0060113F">
        <w:trPr>
          <w:trHeight w:val="1335"/>
        </w:trPr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Spelling</w:t>
            </w:r>
          </w:p>
          <w:p w:rsidR="002C5CD5" w:rsidRPr="005C6E12" w:rsidRDefault="002C5CD5" w:rsidP="002C5CD5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14" w:type="dxa"/>
            <w:gridSpan w:val="6"/>
            <w:vAlign w:val="center"/>
          </w:tcPr>
          <w:p w:rsidR="002C5CD5" w:rsidRPr="0060113F" w:rsidRDefault="002C5CD5" w:rsidP="002C5CD5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RWI. In terms 5 and 6 spelling to be taught within handwriting lessons.</w:t>
            </w:r>
          </w:p>
        </w:tc>
      </w:tr>
      <w:tr w:rsidR="0047250C" w:rsidRPr="002C5CD5" w:rsidTr="0060113F">
        <w:tc>
          <w:tcPr>
            <w:tcW w:w="1447" w:type="dxa"/>
            <w:gridSpan w:val="2"/>
            <w:shd w:val="clear" w:color="auto" w:fill="D9D9D9" w:themeFill="background1" w:themeFillShade="D9"/>
            <w:textDirection w:val="btLr"/>
          </w:tcPr>
          <w:p w:rsidR="0047250C" w:rsidRPr="005C6E12" w:rsidRDefault="0047250C" w:rsidP="0047250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Grammar and Punctuation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mini lessons linked to writing unit</w:t>
            </w:r>
          </w:p>
        </w:tc>
        <w:tc>
          <w:tcPr>
            <w:tcW w:w="3002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*Capital letters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*Full stops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*Nouns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*Verbs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*Determiners</w:t>
            </w:r>
          </w:p>
        </w:tc>
        <w:tc>
          <w:tcPr>
            <w:tcW w:w="3538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*Capital letters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*Full stops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*Nouns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*Verbs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*Determiners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*Pronouns (&amp;possessive)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*Adjectives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*Prepositions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88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*Capital letters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*Full stops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*Prepositions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*Determiners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*Pronouns (&amp;possessive)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*Adjectives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Exclamation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Question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*Suffixes &amp; prefixes</w:t>
            </w:r>
          </w:p>
        </w:tc>
        <w:tc>
          <w:tcPr>
            <w:tcW w:w="3406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*Capital letters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*Full stops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*Determiners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*Present &amp; past progressive continuous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*Suffixes &amp; prefixes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*Subject-verb agreement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*Question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*Present &amp; past progressive continuous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67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Revise: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*Capital letters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*Full stops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*Present &amp; past progressive continuous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*Subject-verb agreement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*Question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Exclamation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Question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*Statements &amp; exclamation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*Coordinating conjunctions</w:t>
            </w:r>
          </w:p>
        </w:tc>
        <w:tc>
          <w:tcPr>
            <w:tcW w:w="3213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Revise:</w:t>
            </w:r>
            <w:r w:rsidRPr="0060113F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*Capital letters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*Full stops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*Statements &amp; exclamation marks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*Suffixes &amp; prefixes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*Coordinating conjunctions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60113F">
              <w:rPr>
                <w:rFonts w:cstheme="minorHAnsi"/>
                <w:b/>
                <w:sz w:val="20"/>
                <w:szCs w:val="20"/>
              </w:rPr>
              <w:t>Teach: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>*Apostrophes - contractions</w:t>
            </w:r>
          </w:p>
        </w:tc>
      </w:tr>
      <w:tr w:rsidR="0047250C" w:rsidRPr="002C5CD5" w:rsidTr="0060113F">
        <w:trPr>
          <w:trHeight w:val="1627"/>
        </w:trPr>
        <w:tc>
          <w:tcPr>
            <w:tcW w:w="518" w:type="dxa"/>
            <w:vMerge w:val="restart"/>
            <w:shd w:val="clear" w:color="auto" w:fill="D9D9D9" w:themeFill="background1" w:themeFillShade="D9"/>
            <w:textDirection w:val="btLr"/>
          </w:tcPr>
          <w:p w:rsidR="0047250C" w:rsidRPr="005C6E12" w:rsidRDefault="0047250C" w:rsidP="0047250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Writing and Reading</w:t>
            </w:r>
          </w:p>
        </w:tc>
        <w:tc>
          <w:tcPr>
            <w:tcW w:w="929" w:type="dxa"/>
            <w:shd w:val="clear" w:color="auto" w:fill="D9D9D9" w:themeFill="background1" w:themeFillShade="D9"/>
            <w:textDirection w:val="btLr"/>
          </w:tcPr>
          <w:p w:rsidR="0047250C" w:rsidRPr="005C6E12" w:rsidRDefault="0047250C" w:rsidP="0047250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Writing Taught</w:t>
            </w:r>
          </w:p>
        </w:tc>
        <w:tc>
          <w:tcPr>
            <w:tcW w:w="3002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entertain:</w:t>
            </w:r>
            <w:r w:rsidRPr="0060113F">
              <w:rPr>
                <w:rFonts w:cstheme="minorHAnsi"/>
                <w:sz w:val="20"/>
                <w:szCs w:val="20"/>
              </w:rPr>
              <w:t xml:space="preserve"> Re-tell the story in 1</w:t>
            </w:r>
            <w:r w:rsidRPr="0060113F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60113F">
              <w:rPr>
                <w:rFonts w:cstheme="minorHAnsi"/>
                <w:sz w:val="20"/>
                <w:szCs w:val="20"/>
              </w:rPr>
              <w:t xml:space="preserve"> person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inform:</w:t>
            </w:r>
            <w:r w:rsidRPr="0060113F">
              <w:rPr>
                <w:rFonts w:cstheme="minorHAnsi"/>
                <w:sz w:val="20"/>
                <w:szCs w:val="20"/>
              </w:rPr>
              <w:t xml:space="preserve"> Instructions of what to do if you have a worry – Non-Fiction</w:t>
            </w:r>
          </w:p>
        </w:tc>
        <w:tc>
          <w:tcPr>
            <w:tcW w:w="3538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entertain:</w:t>
            </w:r>
            <w:r w:rsidRPr="0060113F">
              <w:rPr>
                <w:rFonts w:cstheme="minorHAnsi"/>
                <w:sz w:val="20"/>
                <w:szCs w:val="20"/>
              </w:rPr>
              <w:t xml:space="preserve"> Character description of Grace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 xml:space="preserve"> What is a pantomime? Non-fiction writing 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88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inform:</w:t>
            </w:r>
            <w:r w:rsidRPr="0060113F">
              <w:rPr>
                <w:rFonts w:cstheme="minorHAnsi"/>
                <w:sz w:val="20"/>
                <w:szCs w:val="20"/>
              </w:rPr>
              <w:t xml:space="preserve"> Design a wanted poster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entertain</w:t>
            </w:r>
            <w:r w:rsidRPr="0060113F">
              <w:rPr>
                <w:rFonts w:cstheme="minorHAnsi"/>
                <w:sz w:val="20"/>
                <w:szCs w:val="20"/>
              </w:rPr>
              <w:t>: Re-tell the story in 1</w:t>
            </w:r>
            <w:r w:rsidRPr="0060113F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60113F">
              <w:rPr>
                <w:rFonts w:cstheme="minorHAnsi"/>
                <w:sz w:val="20"/>
                <w:szCs w:val="20"/>
              </w:rPr>
              <w:t xml:space="preserve"> person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Poetry: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 xml:space="preserve"> Acrostics poems about Super Heroes</w:t>
            </w:r>
          </w:p>
        </w:tc>
        <w:tc>
          <w:tcPr>
            <w:tcW w:w="3406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entertain:</w:t>
            </w:r>
            <w:r w:rsidRPr="0060113F">
              <w:rPr>
                <w:rFonts w:cstheme="minorHAnsi"/>
                <w:sz w:val="20"/>
                <w:szCs w:val="20"/>
              </w:rPr>
              <w:t xml:space="preserve"> Setting description of the factory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 xml:space="preserve"> Fact sheet about Bluebirds – Non-Fiction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>Instructions of how to look after a bird – Non-Fiction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Poetry: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 xml:space="preserve"> Shape poem about birds 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>Acrostics poems about robots</w:t>
            </w:r>
          </w:p>
        </w:tc>
        <w:tc>
          <w:tcPr>
            <w:tcW w:w="3567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Writing to entertain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>: Setting description of the forest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Writing to inform: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 xml:space="preserve"> Diary entry – recount of what happened!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1A2A">
              <w:rPr>
                <w:rFonts w:asciiTheme="minorHAnsi" w:hAnsiTheme="minorHAnsi" w:cstheme="minorHAnsi"/>
                <w:b/>
                <w:sz w:val="20"/>
                <w:szCs w:val="20"/>
              </w:rPr>
              <w:t>Poetry:</w:t>
            </w:r>
            <w:r w:rsidRPr="0060113F">
              <w:rPr>
                <w:rFonts w:asciiTheme="minorHAnsi" w:hAnsiTheme="minorHAnsi" w:cstheme="minorHAnsi"/>
                <w:sz w:val="20"/>
                <w:szCs w:val="20"/>
              </w:rPr>
              <w:t xml:space="preserve"> Shape poem about forests </w:t>
            </w:r>
          </w:p>
        </w:tc>
        <w:tc>
          <w:tcPr>
            <w:tcW w:w="3213" w:type="dxa"/>
          </w:tcPr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entertain:</w:t>
            </w:r>
            <w:r w:rsidRPr="0060113F">
              <w:rPr>
                <w:rFonts w:cstheme="minorHAnsi"/>
                <w:sz w:val="20"/>
                <w:szCs w:val="20"/>
              </w:rPr>
              <w:t xml:space="preserve"> Character description of Oliver.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Writing to inform</w:t>
            </w:r>
            <w:r w:rsidRPr="0060113F">
              <w:rPr>
                <w:rFonts w:cstheme="minorHAnsi"/>
                <w:sz w:val="20"/>
                <w:szCs w:val="20"/>
              </w:rPr>
              <w:t xml:space="preserve"> – How to grow vegetables – Non-fiction</w:t>
            </w: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250C" w:rsidRPr="0060113F" w:rsidRDefault="0047250C" w:rsidP="0047250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CE1A2A">
              <w:rPr>
                <w:rFonts w:cstheme="minorHAnsi"/>
                <w:b/>
                <w:sz w:val="20"/>
                <w:szCs w:val="20"/>
              </w:rPr>
              <w:t>Poetry:</w:t>
            </w:r>
            <w:r w:rsidRPr="0060113F">
              <w:rPr>
                <w:rFonts w:cstheme="minorHAnsi"/>
                <w:sz w:val="20"/>
                <w:szCs w:val="20"/>
              </w:rPr>
              <w:t xml:space="preserve"> Riddles about vegetables </w:t>
            </w:r>
          </w:p>
        </w:tc>
      </w:tr>
      <w:tr w:rsidR="0047250C" w:rsidRPr="002C5CD5" w:rsidTr="0060113F">
        <w:trPr>
          <w:trHeight w:val="3743"/>
        </w:trPr>
        <w:tc>
          <w:tcPr>
            <w:tcW w:w="518" w:type="dxa"/>
            <w:vMerge/>
            <w:shd w:val="clear" w:color="auto" w:fill="D9D9D9" w:themeFill="background1" w:themeFillShade="D9"/>
            <w:textDirection w:val="btLr"/>
          </w:tcPr>
          <w:p w:rsidR="0047250C" w:rsidRPr="002C5CD5" w:rsidRDefault="0047250C" w:rsidP="0047250C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9" w:type="dxa"/>
            <w:shd w:val="clear" w:color="auto" w:fill="D9D9D9" w:themeFill="background1" w:themeFillShade="D9"/>
            <w:textDirection w:val="btLr"/>
          </w:tcPr>
          <w:p w:rsidR="0047250C" w:rsidRPr="002C5CD5" w:rsidRDefault="0047250C" w:rsidP="0047250C">
            <w:pPr>
              <w:pStyle w:val="NoSpacing"/>
              <w:ind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6E12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Focus Texts and Themes</w:t>
            </w:r>
          </w:p>
        </w:tc>
        <w:tc>
          <w:tcPr>
            <w:tcW w:w="3002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</w:rPr>
              <w:t xml:space="preserve">Ruby’s worries by Tom Percival 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yellow"/>
              </w:rPr>
              <w:t>(Theme: be honest, anxiety)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Exploring worries and anxiety</w:t>
            </w:r>
            <w:r w:rsidRPr="0060113F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3538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</w:rPr>
              <w:t xml:space="preserve">Amazing Grace by Mary Hoffman 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  <w:highlight w:val="yellow"/>
              </w:rPr>
              <w:t>(diversity)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  <w:t>Resilience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  <w:t>Not giving up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  <w:t>Believing in yourself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  <w:t>Importance of having an imagination</w:t>
            </w:r>
          </w:p>
        </w:tc>
        <w:tc>
          <w:tcPr>
            <w:tcW w:w="3388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</w:rPr>
              <w:t xml:space="preserve"> Traction man is here by Mini Grey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Superhero stories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Team-work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Empathy and kindness</w:t>
            </w:r>
            <w:r w:rsidRPr="0060113F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3406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</w:rPr>
              <w:t>Bluebird and the Robot by David Lucas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color w:val="000000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color w:val="000000"/>
                <w:sz w:val="20"/>
                <w:highlight w:val="green"/>
              </w:rPr>
              <w:t>Fable like tale of friendship and second chances</w:t>
            </w:r>
            <w:r w:rsidRPr="0060113F">
              <w:rPr>
                <w:rFonts w:asciiTheme="minorHAnsi" w:hAnsiTheme="minorHAnsi" w:cstheme="minorHAnsi"/>
                <w:color w:val="000000"/>
                <w:sz w:val="20"/>
              </w:rPr>
              <w:t xml:space="preserve"> </w:t>
            </w:r>
          </w:p>
        </w:tc>
        <w:tc>
          <w:tcPr>
            <w:tcW w:w="3567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</w:rPr>
              <w:t>Shh! By Chris Haughton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Simple, repetitive text, which makes it easy for the children to access and follow.  Very powerful use of colour.</w:t>
            </w:r>
            <w:r w:rsidRPr="0060113F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Intense and lyrical poems.</w:t>
            </w:r>
          </w:p>
        </w:tc>
        <w:tc>
          <w:tcPr>
            <w:tcW w:w="3213" w:type="dxa"/>
          </w:tcPr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</w:rPr>
              <w:t>Errol’s Garden by Gillian Hibbs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Inclusive tale of how a diverse community is united by a boy’s dream.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</w:rPr>
              <w:t>Oliver’s Vegetables by Vivian French</w:t>
            </w: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</w:p>
          <w:p w:rsidR="0047250C" w:rsidRPr="0060113F" w:rsidRDefault="0047250C" w:rsidP="0047250C">
            <w:pPr>
              <w:rPr>
                <w:rFonts w:asciiTheme="minorHAnsi" w:hAnsiTheme="minorHAnsi" w:cstheme="minorHAnsi"/>
                <w:sz w:val="20"/>
              </w:rPr>
            </w:pPr>
            <w:r w:rsidRPr="0060113F">
              <w:rPr>
                <w:rFonts w:asciiTheme="minorHAnsi" w:hAnsiTheme="minorHAnsi" w:cstheme="minorHAnsi"/>
                <w:sz w:val="20"/>
                <w:highlight w:val="green"/>
              </w:rPr>
              <w:t>Good for discussion of healthy eating.</w:t>
            </w:r>
          </w:p>
        </w:tc>
      </w:tr>
      <w:tr w:rsidR="00F977C1" w:rsidRPr="002C5CD5" w:rsidTr="0060113F">
        <w:trPr>
          <w:trHeight w:val="1125"/>
        </w:trPr>
        <w:tc>
          <w:tcPr>
            <w:tcW w:w="518" w:type="dxa"/>
            <w:vMerge/>
            <w:shd w:val="clear" w:color="auto" w:fill="D9D9D9" w:themeFill="background1" w:themeFillShade="D9"/>
            <w:textDirection w:val="btLr"/>
          </w:tcPr>
          <w:p w:rsidR="00F977C1" w:rsidRPr="002C5CD5" w:rsidRDefault="00F977C1" w:rsidP="00F977C1">
            <w:pPr>
              <w:pStyle w:val="NoSpacing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9" w:type="dxa"/>
            <w:shd w:val="clear" w:color="auto" w:fill="D9D9D9" w:themeFill="background1" w:themeFillShade="D9"/>
            <w:textDirection w:val="btLr"/>
          </w:tcPr>
          <w:p w:rsidR="00F977C1" w:rsidRPr="002C5CD5" w:rsidRDefault="00F977C1" w:rsidP="00F977C1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E12">
              <w:rPr>
                <w:rFonts w:ascii="Arial" w:hAnsi="Arial" w:cs="Arial"/>
                <w:b/>
                <w:sz w:val="20"/>
                <w:szCs w:val="20"/>
              </w:rPr>
              <w:t>Class Book</w:t>
            </w:r>
            <w:r>
              <w:rPr>
                <w:rFonts w:ascii="Arial" w:hAnsi="Arial" w:cs="Arial"/>
                <w:b/>
                <w:sz w:val="20"/>
                <w:szCs w:val="20"/>
              </w:rPr>
              <w:t>/Reading Skills</w:t>
            </w:r>
          </w:p>
        </w:tc>
        <w:tc>
          <w:tcPr>
            <w:tcW w:w="3002" w:type="dxa"/>
          </w:tcPr>
          <w:p w:rsidR="00F977C1" w:rsidRPr="0060113F" w:rsidRDefault="00F977C1" w:rsidP="00F977C1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 xml:space="preserve"> </w:t>
            </w:r>
            <w:r w:rsidR="00FC3DA9"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 w:rsidR="00FC3DA9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0113F">
              <w:rPr>
                <w:rFonts w:cstheme="minorHAnsi"/>
                <w:sz w:val="20"/>
                <w:szCs w:val="20"/>
              </w:rPr>
              <w:t xml:space="preserve">The Owl who was afraid of the dark </w:t>
            </w:r>
            <w:r w:rsidR="00FC3DA9">
              <w:rPr>
                <w:rFonts w:cstheme="minorHAnsi"/>
                <w:sz w:val="20"/>
                <w:szCs w:val="20"/>
              </w:rPr>
              <w:t>by Jill Tomlinson</w:t>
            </w:r>
          </w:p>
        </w:tc>
        <w:tc>
          <w:tcPr>
            <w:tcW w:w="3538" w:type="dxa"/>
          </w:tcPr>
          <w:p w:rsidR="00F977C1" w:rsidRPr="0060113F" w:rsidRDefault="00FC3DA9" w:rsidP="00F977C1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977C1" w:rsidRPr="0060113F">
              <w:rPr>
                <w:rFonts w:cstheme="minorHAnsi"/>
                <w:sz w:val="20"/>
                <w:szCs w:val="20"/>
              </w:rPr>
              <w:t>Fantastic Mr Fox</w:t>
            </w:r>
            <w:r>
              <w:rPr>
                <w:rFonts w:cstheme="minorHAnsi"/>
                <w:sz w:val="20"/>
                <w:szCs w:val="20"/>
              </w:rPr>
              <w:t xml:space="preserve"> by Roald Dahl</w:t>
            </w:r>
          </w:p>
        </w:tc>
        <w:tc>
          <w:tcPr>
            <w:tcW w:w="3388" w:type="dxa"/>
          </w:tcPr>
          <w:p w:rsidR="00F977C1" w:rsidRPr="0060113F" w:rsidRDefault="00FC3DA9" w:rsidP="00F977C1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977C1" w:rsidRPr="0060113F">
              <w:rPr>
                <w:rFonts w:cstheme="minorHAnsi"/>
                <w:sz w:val="20"/>
                <w:szCs w:val="20"/>
              </w:rPr>
              <w:t>Jake in Danger</w:t>
            </w:r>
            <w:r>
              <w:rPr>
                <w:rFonts w:cstheme="minorHAnsi"/>
                <w:sz w:val="20"/>
                <w:szCs w:val="20"/>
              </w:rPr>
              <w:t xml:space="preserve"> by </w:t>
            </w:r>
            <w:proofErr w:type="spellStart"/>
            <w:r>
              <w:rPr>
                <w:rFonts w:cstheme="minorHAnsi"/>
                <w:sz w:val="20"/>
                <w:szCs w:val="20"/>
              </w:rPr>
              <w:t>Annatte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Butterworth</w:t>
            </w:r>
          </w:p>
        </w:tc>
        <w:tc>
          <w:tcPr>
            <w:tcW w:w="3406" w:type="dxa"/>
          </w:tcPr>
          <w:p w:rsidR="00F977C1" w:rsidRPr="0060113F" w:rsidRDefault="00F977C1" w:rsidP="00F977C1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60113F">
              <w:rPr>
                <w:rFonts w:cstheme="minorHAnsi"/>
                <w:sz w:val="20"/>
                <w:szCs w:val="20"/>
              </w:rPr>
              <w:t xml:space="preserve"> </w:t>
            </w:r>
            <w:r w:rsidR="00FC3DA9"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 w:rsidR="00FC3DA9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0113F">
              <w:rPr>
                <w:rFonts w:cstheme="minorHAnsi"/>
                <w:sz w:val="20"/>
                <w:szCs w:val="20"/>
              </w:rPr>
              <w:t>Poetry</w:t>
            </w:r>
          </w:p>
        </w:tc>
        <w:tc>
          <w:tcPr>
            <w:tcW w:w="3567" w:type="dxa"/>
          </w:tcPr>
          <w:p w:rsidR="00F977C1" w:rsidRPr="0060113F" w:rsidRDefault="00FC3DA9" w:rsidP="00F977C1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977C1" w:rsidRPr="0060113F">
              <w:rPr>
                <w:rFonts w:cstheme="minorHAnsi"/>
                <w:sz w:val="20"/>
                <w:szCs w:val="20"/>
              </w:rPr>
              <w:t>The Giraffe, Pelly and Me</w:t>
            </w:r>
            <w:r>
              <w:rPr>
                <w:rFonts w:cstheme="minorHAnsi"/>
                <w:sz w:val="20"/>
                <w:szCs w:val="20"/>
              </w:rPr>
              <w:t xml:space="preserve"> by Roald Dahl</w:t>
            </w:r>
          </w:p>
        </w:tc>
        <w:tc>
          <w:tcPr>
            <w:tcW w:w="3213" w:type="dxa"/>
          </w:tcPr>
          <w:p w:rsidR="00F977C1" w:rsidRPr="0060113F" w:rsidRDefault="00FC3DA9" w:rsidP="00F977C1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B03558">
              <w:rPr>
                <w:rFonts w:cstheme="minorHAnsi"/>
                <w:b/>
                <w:sz w:val="20"/>
                <w:szCs w:val="20"/>
              </w:rPr>
              <w:t>CLASS BOOK: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F977C1" w:rsidRPr="0060113F">
              <w:rPr>
                <w:rFonts w:cstheme="minorHAnsi"/>
                <w:sz w:val="20"/>
                <w:szCs w:val="20"/>
              </w:rPr>
              <w:t>The Twits</w:t>
            </w:r>
            <w:r>
              <w:rPr>
                <w:rFonts w:cstheme="minorHAnsi"/>
                <w:sz w:val="20"/>
                <w:szCs w:val="20"/>
              </w:rPr>
              <w:t xml:space="preserve"> by Roald Dahl</w:t>
            </w:r>
          </w:p>
        </w:tc>
      </w:tr>
    </w:tbl>
    <w:p w:rsidR="00CA6E41" w:rsidRPr="002C5CD5" w:rsidRDefault="00CA6E41">
      <w:pPr>
        <w:suppressAutoHyphens w:val="0"/>
        <w:spacing w:after="200" w:line="276" w:lineRule="auto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sectPr w:rsidR="00CA6E41" w:rsidRPr="002C5CD5" w:rsidSect="008246E0">
      <w:headerReference w:type="default" r:id="rId7"/>
      <w:footerReference w:type="default" r:id="rId8"/>
      <w:pgSz w:w="23811" w:h="16838" w:orient="landscape" w:code="8"/>
      <w:pgMar w:top="142" w:right="1440" w:bottom="284" w:left="1440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A24" w:rsidRDefault="003C3A24" w:rsidP="005A4484">
      <w:r>
        <w:separator/>
      </w:r>
    </w:p>
  </w:endnote>
  <w:endnote w:type="continuationSeparator" w:id="0">
    <w:p w:rsidR="003C3A24" w:rsidRDefault="003C3A24" w:rsidP="005A4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24" w:rsidRDefault="003C3A24">
    <w:pPr>
      <w:pStyle w:val="Footer"/>
    </w:pPr>
    <w:r>
      <w:t>2023-2024</w:t>
    </w:r>
  </w:p>
  <w:p w:rsidR="003C3A24" w:rsidRDefault="003C3A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A24" w:rsidRDefault="003C3A24" w:rsidP="005A4484">
      <w:r>
        <w:separator/>
      </w:r>
    </w:p>
  </w:footnote>
  <w:footnote w:type="continuationSeparator" w:id="0">
    <w:p w:rsidR="003C3A24" w:rsidRDefault="003C3A24" w:rsidP="005A4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A24" w:rsidRDefault="003C3A24">
    <w:pPr>
      <w:pStyle w:val="Header"/>
    </w:pPr>
    <w:r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1E809CCF" wp14:editId="470C795B">
          <wp:simplePos x="0" y="0"/>
          <wp:positionH relativeFrom="margin">
            <wp:posOffset>10666618</wp:posOffset>
          </wp:positionH>
          <wp:positionV relativeFrom="paragraph">
            <wp:posOffset>60848</wp:posOffset>
          </wp:positionV>
          <wp:extent cx="3067050" cy="305435"/>
          <wp:effectExtent l="0" t="0" r="0" b="0"/>
          <wp:wrapSquare wrapText="bothSides"/>
          <wp:docPr id="11" name="Picture 11" descr="KPS­crow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S­crown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305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24E46"/>
    <w:multiLevelType w:val="hybridMultilevel"/>
    <w:tmpl w:val="296A182E"/>
    <w:lvl w:ilvl="0" w:tplc="B35E95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76F6B"/>
    <w:multiLevelType w:val="hybridMultilevel"/>
    <w:tmpl w:val="41E8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B29C2"/>
    <w:multiLevelType w:val="hybridMultilevel"/>
    <w:tmpl w:val="1DACA944"/>
    <w:lvl w:ilvl="0" w:tplc="209687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31F41"/>
    <w:multiLevelType w:val="hybridMultilevel"/>
    <w:tmpl w:val="A86851AC"/>
    <w:lvl w:ilvl="0" w:tplc="DF9C0A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E6CD2"/>
    <w:multiLevelType w:val="hybridMultilevel"/>
    <w:tmpl w:val="15B07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B3F55"/>
    <w:multiLevelType w:val="hybridMultilevel"/>
    <w:tmpl w:val="6F8239F4"/>
    <w:lvl w:ilvl="0" w:tplc="3EF246BE">
      <w:start w:val="8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F3D1C"/>
    <w:multiLevelType w:val="hybridMultilevel"/>
    <w:tmpl w:val="B0A64502"/>
    <w:lvl w:ilvl="0" w:tplc="A9F007E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75E"/>
    <w:rsid w:val="00017C66"/>
    <w:rsid w:val="00025002"/>
    <w:rsid w:val="000362CE"/>
    <w:rsid w:val="000479CC"/>
    <w:rsid w:val="00066A0A"/>
    <w:rsid w:val="0008439D"/>
    <w:rsid w:val="000D531A"/>
    <w:rsid w:val="000D7DED"/>
    <w:rsid w:val="000E13C6"/>
    <w:rsid w:val="000E15D2"/>
    <w:rsid w:val="000F4897"/>
    <w:rsid w:val="001145F6"/>
    <w:rsid w:val="00144C95"/>
    <w:rsid w:val="0016430D"/>
    <w:rsid w:val="0019689D"/>
    <w:rsid w:val="001A2F07"/>
    <w:rsid w:val="001B0259"/>
    <w:rsid w:val="001B0262"/>
    <w:rsid w:val="001B1EBA"/>
    <w:rsid w:val="001B3AF2"/>
    <w:rsid w:val="001F29F3"/>
    <w:rsid w:val="001F4FB7"/>
    <w:rsid w:val="001F666D"/>
    <w:rsid w:val="00210E60"/>
    <w:rsid w:val="002171B9"/>
    <w:rsid w:val="002565E8"/>
    <w:rsid w:val="00282BCE"/>
    <w:rsid w:val="00287B29"/>
    <w:rsid w:val="00287FA6"/>
    <w:rsid w:val="002C5CD5"/>
    <w:rsid w:val="003123BF"/>
    <w:rsid w:val="00321625"/>
    <w:rsid w:val="003411D2"/>
    <w:rsid w:val="00346D3C"/>
    <w:rsid w:val="0035348B"/>
    <w:rsid w:val="00354C2A"/>
    <w:rsid w:val="0036544C"/>
    <w:rsid w:val="003808A1"/>
    <w:rsid w:val="0038152F"/>
    <w:rsid w:val="0038484F"/>
    <w:rsid w:val="00395426"/>
    <w:rsid w:val="003A075E"/>
    <w:rsid w:val="003C39CC"/>
    <w:rsid w:val="003C3A24"/>
    <w:rsid w:val="003E2603"/>
    <w:rsid w:val="003F340A"/>
    <w:rsid w:val="00420BC5"/>
    <w:rsid w:val="00433E64"/>
    <w:rsid w:val="00454BC1"/>
    <w:rsid w:val="0047250C"/>
    <w:rsid w:val="004841EA"/>
    <w:rsid w:val="00485EF8"/>
    <w:rsid w:val="00495CDA"/>
    <w:rsid w:val="004A0611"/>
    <w:rsid w:val="004A15AB"/>
    <w:rsid w:val="004A23F1"/>
    <w:rsid w:val="004A2938"/>
    <w:rsid w:val="004C4F40"/>
    <w:rsid w:val="004C6963"/>
    <w:rsid w:val="004E5605"/>
    <w:rsid w:val="004E5680"/>
    <w:rsid w:val="00504CD2"/>
    <w:rsid w:val="00510156"/>
    <w:rsid w:val="00521E8A"/>
    <w:rsid w:val="005431D6"/>
    <w:rsid w:val="00544513"/>
    <w:rsid w:val="005A4484"/>
    <w:rsid w:val="005B61BE"/>
    <w:rsid w:val="005C29A6"/>
    <w:rsid w:val="005C3BA0"/>
    <w:rsid w:val="005C51C9"/>
    <w:rsid w:val="005C6E12"/>
    <w:rsid w:val="006001C5"/>
    <w:rsid w:val="0060113F"/>
    <w:rsid w:val="0060166F"/>
    <w:rsid w:val="00631703"/>
    <w:rsid w:val="00644CA7"/>
    <w:rsid w:val="00652E44"/>
    <w:rsid w:val="006B08A3"/>
    <w:rsid w:val="006B46CD"/>
    <w:rsid w:val="006C4C76"/>
    <w:rsid w:val="006E479F"/>
    <w:rsid w:val="006E62D9"/>
    <w:rsid w:val="006F5CB8"/>
    <w:rsid w:val="0070334E"/>
    <w:rsid w:val="007065A9"/>
    <w:rsid w:val="00714C57"/>
    <w:rsid w:val="007153AB"/>
    <w:rsid w:val="007329E1"/>
    <w:rsid w:val="00752514"/>
    <w:rsid w:val="00753DD6"/>
    <w:rsid w:val="00771161"/>
    <w:rsid w:val="007A4FAD"/>
    <w:rsid w:val="007A531E"/>
    <w:rsid w:val="007B181D"/>
    <w:rsid w:val="007B3389"/>
    <w:rsid w:val="007C31E8"/>
    <w:rsid w:val="007C7BC1"/>
    <w:rsid w:val="007D1B1E"/>
    <w:rsid w:val="007D55F3"/>
    <w:rsid w:val="007D5E83"/>
    <w:rsid w:val="007E1992"/>
    <w:rsid w:val="007E7469"/>
    <w:rsid w:val="007F093F"/>
    <w:rsid w:val="007F1F7B"/>
    <w:rsid w:val="008159ED"/>
    <w:rsid w:val="008246E0"/>
    <w:rsid w:val="0083426A"/>
    <w:rsid w:val="00844204"/>
    <w:rsid w:val="008757C6"/>
    <w:rsid w:val="00880DF8"/>
    <w:rsid w:val="00884781"/>
    <w:rsid w:val="008C0F39"/>
    <w:rsid w:val="008C374D"/>
    <w:rsid w:val="008C63AD"/>
    <w:rsid w:val="008E430E"/>
    <w:rsid w:val="008F111A"/>
    <w:rsid w:val="00907271"/>
    <w:rsid w:val="00911252"/>
    <w:rsid w:val="00937700"/>
    <w:rsid w:val="0095564D"/>
    <w:rsid w:val="009755EF"/>
    <w:rsid w:val="00985F1E"/>
    <w:rsid w:val="009870BD"/>
    <w:rsid w:val="009A1831"/>
    <w:rsid w:val="009A1A68"/>
    <w:rsid w:val="009A24E2"/>
    <w:rsid w:val="009C37DB"/>
    <w:rsid w:val="009C500F"/>
    <w:rsid w:val="009F40A3"/>
    <w:rsid w:val="00A31ECF"/>
    <w:rsid w:val="00A5166D"/>
    <w:rsid w:val="00A5249A"/>
    <w:rsid w:val="00A5697E"/>
    <w:rsid w:val="00A60259"/>
    <w:rsid w:val="00AA1202"/>
    <w:rsid w:val="00AE0279"/>
    <w:rsid w:val="00AF6342"/>
    <w:rsid w:val="00AF66C7"/>
    <w:rsid w:val="00B05F80"/>
    <w:rsid w:val="00B1593D"/>
    <w:rsid w:val="00B23497"/>
    <w:rsid w:val="00B23612"/>
    <w:rsid w:val="00B259C5"/>
    <w:rsid w:val="00B504BD"/>
    <w:rsid w:val="00B51672"/>
    <w:rsid w:val="00B52B2C"/>
    <w:rsid w:val="00B629C6"/>
    <w:rsid w:val="00B66E46"/>
    <w:rsid w:val="00BC3034"/>
    <w:rsid w:val="00BD00B3"/>
    <w:rsid w:val="00BF339A"/>
    <w:rsid w:val="00C0743C"/>
    <w:rsid w:val="00C23399"/>
    <w:rsid w:val="00C30A8E"/>
    <w:rsid w:val="00C41ED6"/>
    <w:rsid w:val="00C44743"/>
    <w:rsid w:val="00C52E84"/>
    <w:rsid w:val="00C5331C"/>
    <w:rsid w:val="00C72987"/>
    <w:rsid w:val="00C85F48"/>
    <w:rsid w:val="00CA6E41"/>
    <w:rsid w:val="00CB7247"/>
    <w:rsid w:val="00CD4138"/>
    <w:rsid w:val="00CE1A2A"/>
    <w:rsid w:val="00CE3A78"/>
    <w:rsid w:val="00D13412"/>
    <w:rsid w:val="00D6047C"/>
    <w:rsid w:val="00D6685E"/>
    <w:rsid w:val="00D67EB8"/>
    <w:rsid w:val="00D717BA"/>
    <w:rsid w:val="00D71AC5"/>
    <w:rsid w:val="00D739EA"/>
    <w:rsid w:val="00D755C6"/>
    <w:rsid w:val="00D8345B"/>
    <w:rsid w:val="00D85CDF"/>
    <w:rsid w:val="00D9111E"/>
    <w:rsid w:val="00DA2E86"/>
    <w:rsid w:val="00DA3000"/>
    <w:rsid w:val="00DD7A75"/>
    <w:rsid w:val="00DF1896"/>
    <w:rsid w:val="00E0737A"/>
    <w:rsid w:val="00E106A1"/>
    <w:rsid w:val="00E17CE8"/>
    <w:rsid w:val="00E20AFB"/>
    <w:rsid w:val="00E25D00"/>
    <w:rsid w:val="00E34807"/>
    <w:rsid w:val="00E367C6"/>
    <w:rsid w:val="00E53371"/>
    <w:rsid w:val="00E65B6E"/>
    <w:rsid w:val="00E76B66"/>
    <w:rsid w:val="00EA2A8D"/>
    <w:rsid w:val="00EC1729"/>
    <w:rsid w:val="00EC3DCA"/>
    <w:rsid w:val="00EE5388"/>
    <w:rsid w:val="00EF0E9B"/>
    <w:rsid w:val="00EF7CD3"/>
    <w:rsid w:val="00F10AA3"/>
    <w:rsid w:val="00F15D7E"/>
    <w:rsid w:val="00F56E32"/>
    <w:rsid w:val="00F9688A"/>
    <w:rsid w:val="00F977C1"/>
    <w:rsid w:val="00FA3BA7"/>
    <w:rsid w:val="00FB0201"/>
    <w:rsid w:val="00FB4A74"/>
    <w:rsid w:val="00FC0C0D"/>
    <w:rsid w:val="00FC3DA9"/>
    <w:rsid w:val="00FD5B1E"/>
    <w:rsid w:val="00FE194E"/>
    <w:rsid w:val="00FE1A30"/>
    <w:rsid w:val="00FF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EC22E4E"/>
  <w15:docId w15:val="{A39E2EC7-5435-4DFA-9821-7C79B0E64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5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075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075E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7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A0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A5697E"/>
  </w:style>
  <w:style w:type="character" w:styleId="Hyperlink">
    <w:name w:val="Hyperlink"/>
    <w:basedOn w:val="DefaultParagraphFont"/>
    <w:uiPriority w:val="99"/>
    <w:unhideWhenUsed/>
    <w:rsid w:val="00B66E4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44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4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5A44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4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Emphasis">
    <w:name w:val="Emphasis"/>
    <w:basedOn w:val="DefaultParagraphFont"/>
    <w:uiPriority w:val="20"/>
    <w:qFormat/>
    <w:rsid w:val="003F340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7D5E83"/>
    <w:rPr>
      <w:color w:val="800080" w:themeColor="followedHyperlink"/>
      <w:u w:val="single"/>
    </w:rPr>
  </w:style>
  <w:style w:type="character" w:customStyle="1" w:styleId="elementtoproof">
    <w:name w:val="elementtoproof"/>
    <w:basedOn w:val="DefaultParagraphFont"/>
    <w:rsid w:val="008E430E"/>
  </w:style>
  <w:style w:type="paragraph" w:styleId="NormalWeb">
    <w:name w:val="Normal (Web)"/>
    <w:basedOn w:val="Normal"/>
    <w:uiPriority w:val="99"/>
    <w:unhideWhenUsed/>
    <w:rsid w:val="008E430E"/>
    <w:pPr>
      <w:suppressAutoHyphens w:val="0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contentpasted0">
    <w:name w:val="contentpasted0"/>
    <w:basedOn w:val="DefaultParagraphFont"/>
    <w:rsid w:val="008E430E"/>
  </w:style>
  <w:style w:type="paragraph" w:styleId="ListParagraph">
    <w:name w:val="List Paragraph"/>
    <w:basedOn w:val="Normal"/>
    <w:uiPriority w:val="34"/>
    <w:qFormat/>
    <w:rsid w:val="003E2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3931</Words>
  <Characters>22409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Goat Lees Primary School</Company>
  <LinksUpToDate>false</LinksUpToDate>
  <CharactersWithSpaces>26288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Adams</dc:creator>
  <cp:lastModifiedBy>justin clark</cp:lastModifiedBy>
  <cp:revision>17</cp:revision>
  <cp:lastPrinted>2023-09-07T11:24:00Z</cp:lastPrinted>
  <dcterms:created xsi:type="dcterms:W3CDTF">2023-09-07T15:47:00Z</dcterms:created>
  <dcterms:modified xsi:type="dcterms:W3CDTF">2023-09-15T11:37:00Z</dcterms:modified>
</cp:coreProperties>
</file>