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52" w:rsidRDefault="00BB2C2F" w:rsidP="00322452">
      <w:pPr>
        <w:contextualSpacing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1ABD51" wp14:editId="419DDC48">
            <wp:simplePos x="0" y="0"/>
            <wp:positionH relativeFrom="margin">
              <wp:align>right</wp:align>
            </wp:positionH>
            <wp:positionV relativeFrom="paragraph">
              <wp:posOffset>120014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67B581B6" wp14:editId="0B192442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52" w:rsidRDefault="00322452" w:rsidP="00E11F05">
      <w:pPr>
        <w:contextualSpacing/>
        <w:rPr>
          <w:b/>
        </w:rPr>
      </w:pPr>
    </w:p>
    <w:p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:rsidR="00E11F05" w:rsidRPr="00E971F7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E971F7">
        <w:rPr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:rsidR="00E11F05" w:rsidRPr="00E971F7" w:rsidRDefault="00547B2A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Our aim in 2019/20</w:t>
      </w:r>
      <w:r w:rsidR="00E11F05" w:rsidRPr="00E971F7">
        <w:rPr>
          <w:sz w:val="22"/>
          <w:szCs w:val="22"/>
        </w:rPr>
        <w:t xml:space="preserve"> is to provide high quality insight and advice to enable you to develop your own excellent practice in teaching reading through systematic synthetic phonics and early language, and encouraging a love of reading among your pupils. </w:t>
      </w:r>
    </w:p>
    <w:p w:rsidR="00E11F05" w:rsidRPr="00E971F7" w:rsidRDefault="00E11F05" w:rsidP="00E11F05">
      <w:pPr>
        <w:pStyle w:val="DeptBullets"/>
        <w:numPr>
          <w:ilvl w:val="0"/>
          <w:numId w:val="0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The support that we can offer includes: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attending a showcase of best practice in the teaching of early language and reading through systematic synthetic phonics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help developing your own action plan for improving teaching of early language and reading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financial support to buy resources that you have identified in your action plan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 xml:space="preserve">a detailed in-school audit of your teaching provision, for those schools that would most benefit. </w:t>
      </w:r>
    </w:p>
    <w:p w:rsidR="00E11F05" w:rsidRPr="00E971F7" w:rsidRDefault="00E11F05" w:rsidP="00E11F05">
      <w:pPr>
        <w:tabs>
          <w:tab w:val="left" w:pos="1215"/>
        </w:tabs>
        <w:rPr>
          <w:sz w:val="22"/>
          <w:szCs w:val="22"/>
        </w:rPr>
      </w:pPr>
      <w:r w:rsidRPr="00E971F7">
        <w:rPr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323"/>
        <w:gridCol w:w="661"/>
        <w:gridCol w:w="662"/>
        <w:gridCol w:w="262"/>
        <w:gridCol w:w="1061"/>
        <w:gridCol w:w="567"/>
        <w:gridCol w:w="756"/>
        <w:gridCol w:w="661"/>
        <w:gridCol w:w="662"/>
        <w:gridCol w:w="1323"/>
      </w:tblGrid>
      <w:tr w:rsidR="00D81C8B" w:rsidTr="00D81C8B">
        <w:trPr>
          <w:trHeight w:val="542"/>
        </w:trPr>
        <w:tc>
          <w:tcPr>
            <w:tcW w:w="2122" w:type="dxa"/>
            <w:vAlign w:val="center"/>
          </w:tcPr>
          <w:p w:rsidR="00D81C8B" w:rsidRPr="00D71AE7" w:rsidRDefault="00D81C8B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School Name</w:t>
            </w:r>
          </w:p>
        </w:tc>
        <w:tc>
          <w:tcPr>
            <w:tcW w:w="4536" w:type="dxa"/>
            <w:gridSpan w:val="6"/>
            <w:vAlign w:val="center"/>
          </w:tcPr>
          <w:p w:rsidR="00D81C8B" w:rsidRPr="00C230F7" w:rsidRDefault="00D81C8B" w:rsidP="00F447FC">
            <w:pPr>
              <w:pStyle w:val="Nospace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D81C8B" w:rsidRPr="00D81C8B" w:rsidRDefault="00D81C8B" w:rsidP="00F447FC">
            <w:pPr>
              <w:pStyle w:val="Nospace"/>
            </w:pPr>
            <w:r w:rsidRPr="00D71AE7">
              <w:rPr>
                <w:sz w:val="22"/>
              </w:rPr>
              <w:t>URN</w:t>
            </w:r>
          </w:p>
        </w:tc>
        <w:tc>
          <w:tcPr>
            <w:tcW w:w="2646" w:type="dxa"/>
            <w:gridSpan w:val="3"/>
            <w:vAlign w:val="center"/>
          </w:tcPr>
          <w:p w:rsidR="00D81C8B" w:rsidRPr="00D81C8B" w:rsidRDefault="00D81C8B" w:rsidP="00F447FC">
            <w:pPr>
              <w:pStyle w:val="Nospace"/>
            </w:pPr>
          </w:p>
        </w:tc>
      </w:tr>
      <w:tr w:rsidR="00322452" w:rsidTr="00C230F7">
        <w:trPr>
          <w:trHeight w:val="409"/>
        </w:trPr>
        <w:tc>
          <w:tcPr>
            <w:tcW w:w="2122" w:type="dxa"/>
            <w:vAlign w:val="center"/>
          </w:tcPr>
          <w:p w:rsidR="00322452" w:rsidRPr="00D71AE7" w:rsidRDefault="00D81C8B" w:rsidP="00D81C8B">
            <w:pPr>
              <w:pStyle w:val="Nospace"/>
              <w:jc w:val="right"/>
              <w:rPr>
                <w:sz w:val="22"/>
              </w:rPr>
            </w:pPr>
            <w:r>
              <w:t>School P</w:t>
            </w:r>
            <w:r w:rsidRPr="00D81C8B">
              <w:t>ostcode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</w:p>
        </w:tc>
      </w:tr>
      <w:tr w:rsidR="00322452" w:rsidTr="00C230F7">
        <w:trPr>
          <w:trHeight w:val="60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Headteacher’s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C230F7">
        <w:trPr>
          <w:trHeight w:val="61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lastRenderedPageBreak/>
              <w:t>English/Phonics  Lead’s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D71AE7">
        <w:trPr>
          <w:trHeight w:val="1028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Contact details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Phone number</w:t>
            </w:r>
            <w:r>
              <w:t>:</w:t>
            </w:r>
          </w:p>
          <w:p w:rsidR="00DB3356" w:rsidRPr="00E971F7" w:rsidRDefault="00DB3356" w:rsidP="00F447FC">
            <w:pPr>
              <w:pStyle w:val="Nospace"/>
            </w:pPr>
          </w:p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Email address</w:t>
            </w:r>
            <w:r>
              <w:t>:</w:t>
            </w:r>
          </w:p>
        </w:tc>
      </w:tr>
      <w:tr w:rsidR="00F447FC" w:rsidTr="00C230F7">
        <w:trPr>
          <w:trHeight w:val="267"/>
        </w:trPr>
        <w:tc>
          <w:tcPr>
            <w:tcW w:w="2122" w:type="dxa"/>
            <w:vMerge w:val="restart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Number of pupils on roll for Reception and Key Stage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R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2</w:t>
            </w:r>
          </w:p>
        </w:tc>
      </w:tr>
      <w:tr w:rsidR="00DB3356" w:rsidTr="00C230F7">
        <w:trPr>
          <w:trHeight w:val="285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DB3356" w:rsidTr="00C230F7">
        <w:trPr>
          <w:trHeight w:val="404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35"/>
        </w:trPr>
        <w:tc>
          <w:tcPr>
            <w:tcW w:w="2122" w:type="dxa"/>
            <w:vMerge w:val="restart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Baseline</w:t>
            </w:r>
          </w:p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2017-2018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All Pupils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Disadvantaged Pupils</w:t>
            </w:r>
          </w:p>
        </w:tc>
      </w:tr>
      <w:tr w:rsidR="00811363" w:rsidTr="00C230F7">
        <w:trPr>
          <w:trHeight w:val="135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</w:tr>
      <w:tr w:rsidR="00811363" w:rsidTr="00C230F7">
        <w:trPr>
          <w:trHeight w:val="367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452"/>
        </w:trPr>
        <w:tc>
          <w:tcPr>
            <w:tcW w:w="2122" w:type="dxa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 xml:space="preserve">Any early language screening programme used </w:t>
            </w:r>
          </w:p>
        </w:tc>
        <w:tc>
          <w:tcPr>
            <w:tcW w:w="7938" w:type="dxa"/>
            <w:gridSpan w:val="10"/>
          </w:tcPr>
          <w:p w:rsidR="00811363" w:rsidRPr="00F447FC" w:rsidRDefault="00F447FC" w:rsidP="00F447FC">
            <w:pPr>
              <w:pStyle w:val="Nospace"/>
            </w:pPr>
            <w:r w:rsidRPr="00F447FC">
              <w:rPr>
                <w:i/>
                <w:sz w:val="20"/>
                <w:szCs w:val="20"/>
              </w:rPr>
              <w:t xml:space="preserve">(i.e. language link, </w:t>
            </w:r>
            <w:r w:rsidRPr="00F447FC">
              <w:rPr>
                <w:i/>
                <w:sz w:val="20"/>
                <w:szCs w:val="20"/>
                <w:lang w:val="en"/>
              </w:rPr>
              <w:t>Nuffield Early Language Intervention (NELI)</w:t>
            </w:r>
            <w:r>
              <w:rPr>
                <w:lang w:val="en"/>
              </w:rPr>
              <w:t xml:space="preserve">   </w:t>
            </w:r>
            <w:r w:rsidRPr="00F447FC">
              <w:rPr>
                <w:i/>
                <w:sz w:val="20"/>
                <w:szCs w:val="20"/>
                <w:lang w:val="en"/>
              </w:rPr>
              <w:br/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 w:val="restart"/>
            <w:vAlign w:val="center"/>
          </w:tcPr>
          <w:p w:rsidR="00E971F7" w:rsidRPr="00D71AE7" w:rsidRDefault="00E971F7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</w:t>
            </w:r>
            <w:r w:rsidR="00C230F7" w:rsidRPr="00D71AE7">
              <w:rPr>
                <w:sz w:val="22"/>
              </w:rPr>
              <w:t xml:space="preserve">GLD - </w:t>
            </w:r>
            <w:r w:rsidRPr="00D71AE7">
              <w:rPr>
                <w:sz w:val="22"/>
              </w:rPr>
              <w:t xml:space="preserve">Good Level of Development 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7</w:t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E971F7" w:rsidTr="00C230F7">
        <w:trPr>
          <w:trHeight w:val="365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</w:tr>
      <w:tr w:rsidR="00547B2A" w:rsidTr="00C230F7">
        <w:trPr>
          <w:trHeight w:val="309"/>
        </w:trPr>
        <w:tc>
          <w:tcPr>
            <w:tcW w:w="2122" w:type="dxa"/>
            <w:vMerge w:val="restart"/>
            <w:vAlign w:val="center"/>
          </w:tcPr>
          <w:p w:rsidR="00547B2A" w:rsidRPr="00E971F7" w:rsidRDefault="00547B2A" w:rsidP="00547B2A">
            <w:pPr>
              <w:pStyle w:val="Nospace"/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- ELG – </w:t>
            </w:r>
            <w:r w:rsidRPr="00D71AE7">
              <w:rPr>
                <w:i/>
                <w:sz w:val="20"/>
              </w:rPr>
              <w:t>composite measure for communication, language and literacy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0502FC" w:rsidTr="00D71AE7">
        <w:trPr>
          <w:trHeight w:val="273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0502FC" w:rsidTr="00C230F7">
        <w:trPr>
          <w:trHeight w:val="460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</w:tr>
      <w:tr w:rsidR="00547B2A" w:rsidTr="00C230F7">
        <w:trPr>
          <w:trHeight w:val="155"/>
        </w:trPr>
        <w:tc>
          <w:tcPr>
            <w:tcW w:w="2122" w:type="dxa"/>
            <w:vMerge w:val="restart"/>
            <w:vAlign w:val="center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1</w:t>
            </w:r>
            <w:r w:rsidRPr="00D71AE7">
              <w:rPr>
                <w:sz w:val="22"/>
              </w:rPr>
              <w:t xml:space="preserve"> - Phonics Screening Check scores for the last three years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F447FC" w:rsidTr="00C230F7">
        <w:trPr>
          <w:trHeight w:val="15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550"/>
        </w:trPr>
        <w:tc>
          <w:tcPr>
            <w:tcW w:w="2122" w:type="dxa"/>
            <w:vMerge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</w:tr>
      <w:tr w:rsidR="00F447FC" w:rsidTr="00C230F7">
        <w:trPr>
          <w:trHeight w:val="934"/>
        </w:trPr>
        <w:tc>
          <w:tcPr>
            <w:tcW w:w="2122" w:type="dxa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Any relevant contextual information about your PSC scores</w:t>
            </w:r>
          </w:p>
        </w:tc>
        <w:tc>
          <w:tcPr>
            <w:tcW w:w="7938" w:type="dxa"/>
            <w:gridSpan w:val="10"/>
          </w:tcPr>
          <w:p w:rsidR="00F447FC" w:rsidRDefault="00F447FC" w:rsidP="00F447FC">
            <w:pPr>
              <w:pStyle w:val="Nospace"/>
            </w:pPr>
          </w:p>
          <w:p w:rsidR="00F447FC" w:rsidRPr="003C4606" w:rsidRDefault="00F447FC" w:rsidP="00F447FC">
            <w:pPr>
              <w:pStyle w:val="Nospace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547B2A" w:rsidTr="00C230F7">
        <w:trPr>
          <w:trHeight w:val="282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2</w:t>
            </w:r>
            <w:r w:rsidRPr="00D71AE7">
              <w:rPr>
                <w:sz w:val="22"/>
              </w:rPr>
              <w:t xml:space="preserve"> Phonic Screener Check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lastRenderedPageBreak/>
              <w:t>Re-Check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lastRenderedPageBreak/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F447FC" w:rsidTr="00C230F7">
        <w:trPr>
          <w:trHeight w:val="286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470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</w:tr>
      <w:tr w:rsidR="00547B2A" w:rsidTr="00C230F7">
        <w:trPr>
          <w:trHeight w:val="343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1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C230F7" w:rsidTr="00C230F7">
        <w:trPr>
          <w:trHeight w:val="418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46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</w:tr>
      <w:tr w:rsidR="00547B2A" w:rsidTr="00C230F7">
        <w:trPr>
          <w:trHeight w:val="348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2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C230F7" w:rsidTr="00C230F7">
        <w:trPr>
          <w:trHeight w:val="42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18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</w:tr>
      <w:tr w:rsidR="00C230F7" w:rsidTr="00C230F7">
        <w:trPr>
          <w:trHeight w:val="638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Proportion of children eligible for the pupil premium in the school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E11F05" w:rsidRDefault="00C230F7" w:rsidP="00C230F7">
            <w:pPr>
              <w:pStyle w:val="Nospace"/>
            </w:pPr>
            <w:r w:rsidRPr="00476A31">
              <w:rPr>
                <w:b/>
              </w:rPr>
              <w:t>xx</w:t>
            </w:r>
            <w:r w:rsidRPr="00E11F05">
              <w:t xml:space="preserve"> %</w:t>
            </w:r>
          </w:p>
        </w:tc>
      </w:tr>
      <w:tr w:rsidR="00C230F7" w:rsidTr="00C230F7">
        <w:trPr>
          <w:trHeight w:val="421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Is your school in an Opportunity Area?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476A31" w:rsidRDefault="00C230F7" w:rsidP="00C230F7">
            <w:pPr>
              <w:pStyle w:val="Nospace"/>
            </w:pPr>
            <w:r w:rsidRPr="00C230F7">
              <w:rPr>
                <w:b/>
              </w:rPr>
              <w:t>Yes</w:t>
            </w:r>
            <w:r w:rsidRPr="00476A31">
              <w:t>/</w:t>
            </w:r>
            <w:r w:rsidRPr="00C230F7">
              <w:rPr>
                <w:b/>
              </w:rPr>
              <w:t>No</w:t>
            </w:r>
          </w:p>
        </w:tc>
      </w:tr>
      <w:tr w:rsidR="00C230F7" w:rsidTr="00611DCF">
        <w:trPr>
          <w:trHeight w:val="112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 xml:space="preserve">Most recent Ofsted inspection grade and any additional points of relevance </w:t>
            </w:r>
          </w:p>
        </w:tc>
        <w:tc>
          <w:tcPr>
            <w:tcW w:w="7938" w:type="dxa"/>
            <w:gridSpan w:val="10"/>
          </w:tcPr>
          <w:p w:rsidR="00C230F7" w:rsidRPr="00476A31" w:rsidRDefault="00C230F7" w:rsidP="00C230F7">
            <w:pPr>
              <w:pStyle w:val="Nospace"/>
            </w:pPr>
            <w:r w:rsidRPr="00D71AE7">
              <w:rPr>
                <w:b/>
              </w:rPr>
              <w:t>Outstanding</w:t>
            </w:r>
            <w:r w:rsidRPr="00476A31">
              <w:t xml:space="preserve"> / </w:t>
            </w:r>
            <w:r w:rsidRPr="00D71AE7">
              <w:rPr>
                <w:b/>
              </w:rPr>
              <w:t>Good</w:t>
            </w:r>
            <w:r w:rsidRPr="00476A31">
              <w:t xml:space="preserve"> / </w:t>
            </w:r>
            <w:r w:rsidRPr="00D71AE7">
              <w:rPr>
                <w:b/>
              </w:rPr>
              <w:t>Requires</w:t>
            </w:r>
            <w:r w:rsidRPr="00476A31">
              <w:t xml:space="preserve"> </w:t>
            </w:r>
            <w:r w:rsidRPr="00D71AE7">
              <w:rPr>
                <w:b/>
              </w:rPr>
              <w:t>Improvement</w:t>
            </w:r>
            <w:r w:rsidRPr="00476A31">
              <w:t xml:space="preserve"> / </w:t>
            </w:r>
            <w:r w:rsidRPr="00D71AE7">
              <w:rPr>
                <w:b/>
              </w:rPr>
              <w:t>Special</w:t>
            </w:r>
            <w:r w:rsidRPr="00476A31">
              <w:t xml:space="preserve"> </w:t>
            </w:r>
            <w:r w:rsidRPr="00D71AE7">
              <w:rPr>
                <w:b/>
              </w:rPr>
              <w:t>Measures</w:t>
            </w:r>
          </w:p>
          <w:p w:rsidR="00C230F7" w:rsidRPr="00E11F05" w:rsidRDefault="00C230F7" w:rsidP="00C230F7">
            <w:pPr>
              <w:pStyle w:val="Nospace"/>
            </w:pPr>
          </w:p>
        </w:tc>
      </w:tr>
      <w:tr w:rsidR="00C230F7" w:rsidTr="00C230F7">
        <w:trPr>
          <w:trHeight w:val="1710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outline any other support that you are currently receiving in early language or literacy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</w:tc>
      </w:tr>
      <w:tr w:rsidR="00C230F7" w:rsidTr="00C230F7">
        <w:trPr>
          <w:trHeight w:val="1821"/>
        </w:trPr>
        <w:tc>
          <w:tcPr>
            <w:tcW w:w="2122" w:type="dxa"/>
          </w:tcPr>
          <w:p w:rsidR="00C230F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Which phonics programme is used across your school?</w:t>
            </w:r>
          </w:p>
          <w:p w:rsidR="00D71AE7" w:rsidRPr="00D71AE7" w:rsidRDefault="00D71AE7" w:rsidP="00D71AE7">
            <w:pPr>
              <w:pStyle w:val="Nospace"/>
            </w:pPr>
            <w:r w:rsidRPr="00D71AE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Briefly</w:t>
            </w:r>
            <w:r w:rsidRPr="00D71AE7">
              <w:rPr>
                <w:i/>
                <w:sz w:val="20"/>
                <w:szCs w:val="20"/>
              </w:rPr>
              <w:t xml:space="preserve"> describe how this is implemented across your school)</w:t>
            </w:r>
            <w:r>
              <w:t xml:space="preserve">  </w:t>
            </w:r>
          </w:p>
        </w:tc>
        <w:tc>
          <w:tcPr>
            <w:tcW w:w="7938" w:type="dxa"/>
            <w:gridSpan w:val="10"/>
          </w:tcPr>
          <w:p w:rsidR="00C230F7" w:rsidRPr="00D71AE7" w:rsidRDefault="00D71AE7" w:rsidP="00C230F7">
            <w:pPr>
              <w:pStyle w:val="Nospace"/>
            </w:pPr>
            <w:r>
              <w:t xml:space="preserve"> </w:t>
            </w:r>
          </w:p>
        </w:tc>
      </w:tr>
      <w:tr w:rsidR="00C230F7" w:rsidTr="00C230F7">
        <w:trPr>
          <w:trHeight w:val="169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briefly describe what you hope to achieve as a result of the support from an English Hub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</w:tc>
      </w:tr>
      <w:tr w:rsidR="00611DCF" w:rsidTr="00611DCF">
        <w:trPr>
          <w:trHeight w:val="414"/>
        </w:trPr>
        <w:tc>
          <w:tcPr>
            <w:tcW w:w="10060" w:type="dxa"/>
            <w:gridSpan w:val="11"/>
            <w:shd w:val="clear" w:color="auto" w:fill="E87D28"/>
            <w:vAlign w:val="center"/>
          </w:tcPr>
          <w:p w:rsidR="00611DCF" w:rsidRDefault="00611DCF" w:rsidP="00611DCF">
            <w:pPr>
              <w:pStyle w:val="Nospace"/>
              <w:jc w:val="center"/>
            </w:pPr>
            <w:r w:rsidRPr="00611DCF">
              <w:lastRenderedPageBreak/>
              <w:t>Cover and costs for the session will be reimbursed to schools on receipt of an Action Plan</w:t>
            </w:r>
          </w:p>
          <w:p w:rsidR="0045243E" w:rsidRPr="0045243E" w:rsidRDefault="0045243E" w:rsidP="0045243E">
            <w:pPr>
              <w:pStyle w:val="Nospace"/>
              <w:jc w:val="center"/>
              <w:rPr>
                <w:sz w:val="20"/>
                <w:szCs w:val="20"/>
              </w:rPr>
            </w:pPr>
            <w:r w:rsidRPr="0045243E">
              <w:rPr>
                <w:sz w:val="20"/>
                <w:szCs w:val="20"/>
              </w:rPr>
              <w:t xml:space="preserve">Up to £100 </w:t>
            </w:r>
            <w:r>
              <w:rPr>
                <w:sz w:val="20"/>
                <w:szCs w:val="20"/>
              </w:rPr>
              <w:t>e</w:t>
            </w:r>
            <w:r w:rsidRPr="0045243E">
              <w:rPr>
                <w:sz w:val="20"/>
                <w:szCs w:val="20"/>
              </w:rPr>
              <w:t xml:space="preserve">xternal </w:t>
            </w:r>
            <w:r>
              <w:rPr>
                <w:sz w:val="20"/>
                <w:szCs w:val="20"/>
              </w:rPr>
              <w:t>s</w:t>
            </w:r>
            <w:r w:rsidRPr="0045243E">
              <w:rPr>
                <w:sz w:val="20"/>
                <w:szCs w:val="20"/>
              </w:rPr>
              <w:t>upply with invoice  or £</w:t>
            </w:r>
            <w:r>
              <w:rPr>
                <w:sz w:val="20"/>
                <w:szCs w:val="20"/>
              </w:rPr>
              <w:t>50 internal s</w:t>
            </w:r>
            <w:r w:rsidRPr="0045243E">
              <w:rPr>
                <w:sz w:val="20"/>
                <w:szCs w:val="20"/>
              </w:rPr>
              <w:t xml:space="preserve">upply, </w:t>
            </w:r>
            <w:r>
              <w:rPr>
                <w:sz w:val="20"/>
                <w:szCs w:val="20"/>
              </w:rPr>
              <w:t>£50 m</w:t>
            </w:r>
            <w:r w:rsidRPr="0045243E">
              <w:rPr>
                <w:sz w:val="20"/>
                <w:szCs w:val="20"/>
              </w:rPr>
              <w:t xml:space="preserve">ileage </w:t>
            </w:r>
            <w:r>
              <w:rPr>
                <w:sz w:val="20"/>
                <w:szCs w:val="20"/>
              </w:rPr>
              <w:t>or train t</w:t>
            </w:r>
            <w:r w:rsidRPr="0045243E">
              <w:rPr>
                <w:sz w:val="20"/>
                <w:szCs w:val="20"/>
              </w:rPr>
              <w:t>ravel</w:t>
            </w:r>
            <w:r>
              <w:rPr>
                <w:sz w:val="20"/>
                <w:szCs w:val="20"/>
              </w:rPr>
              <w:t>.</w:t>
            </w:r>
          </w:p>
        </w:tc>
      </w:tr>
      <w:tr w:rsidR="00C230F7" w:rsidTr="00D71AE7">
        <w:trPr>
          <w:trHeight w:val="66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r w:rsidRPr="00D71AE7">
              <w:rPr>
                <w:b/>
                <w:sz w:val="22"/>
                <w:szCs w:val="22"/>
              </w:rPr>
              <w:t>Headteacher’s signature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  <w:tr w:rsidR="00C230F7" w:rsidTr="00D71AE7">
        <w:trPr>
          <w:trHeight w:val="48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r w:rsidRPr="00D71AE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</w:tbl>
    <w:p w:rsidR="00322452" w:rsidRPr="00E6636F" w:rsidRDefault="00322452" w:rsidP="00F447FC">
      <w:pPr>
        <w:pStyle w:val="Nospace"/>
      </w:pPr>
    </w:p>
    <w:sectPr w:rsidR="00322452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F6" w:rsidRDefault="00A42CF6">
      <w:pPr>
        <w:spacing w:before="0" w:after="0"/>
      </w:pPr>
      <w:r>
        <w:separator/>
      </w:r>
    </w:p>
  </w:endnote>
  <w:endnote w:type="continuationSeparator" w:id="0">
    <w:p w:rsidR="00A42CF6" w:rsidRDefault="00A42CF6">
      <w:pPr>
        <w:spacing w:before="0" w:after="0"/>
      </w:pPr>
      <w:r>
        <w:continuationSeparator/>
      </w:r>
    </w:p>
  </w:endnote>
  <w:endnote w:type="continuationNotice" w:id="1">
    <w:p w:rsidR="00A42CF6" w:rsidRDefault="00A42CF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:rsidR="00CC248F" w:rsidRDefault="00CE1D0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3AF9DCB" wp14:editId="1B8C54AB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960A44" wp14:editId="45D3F653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A31" w:rsidRPr="003C4606">
              <w:rPr>
                <w:b/>
                <w:color w:val="FF0000"/>
                <w:sz w:val="24"/>
              </w:rPr>
              <w:t>Kingsnorth English Hub</w:t>
            </w:r>
            <w:r w:rsidR="00476A31"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232B19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232B19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:rsidR="00CC248F" w:rsidRDefault="00E11F05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E39733" wp14:editId="58F8AFB1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476A31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C2151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F6" w:rsidRDefault="00A42CF6">
      <w:pPr>
        <w:spacing w:before="0" w:after="0"/>
      </w:pPr>
      <w:r>
        <w:separator/>
      </w:r>
    </w:p>
  </w:footnote>
  <w:footnote w:type="continuationSeparator" w:id="0">
    <w:p w:rsidR="00A42CF6" w:rsidRDefault="00A42CF6">
      <w:pPr>
        <w:spacing w:before="0" w:after="0"/>
      </w:pPr>
      <w:r>
        <w:continuationSeparator/>
      </w:r>
    </w:p>
  </w:footnote>
  <w:footnote w:type="continuationNotice" w:id="1">
    <w:p w:rsidR="00A42CF6" w:rsidRDefault="00A42CF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B1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47B2A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16B71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42D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5B53"/>
    <w:rsid w:val="00A37DD7"/>
    <w:rsid w:val="00A42133"/>
    <w:rsid w:val="00A4230D"/>
    <w:rsid w:val="00A42CF6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B2486"/>
    <w:rsid w:val="00BB24BE"/>
    <w:rsid w:val="00BB2C2F"/>
    <w:rsid w:val="00BB38BA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1AE7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F447FC"/>
    <w:pPr>
      <w:tabs>
        <w:tab w:val="left" w:pos="1215"/>
      </w:tabs>
      <w:spacing w:line="280" w:lineRule="exact"/>
      <w:contextualSpacing/>
    </w:pPr>
    <w:rPr>
      <w:rFonts w:ascii="Arial" w:hAnsi="Arial"/>
    </w:rPr>
  </w:style>
  <w:style w:type="character" w:customStyle="1" w:styleId="NospaceChar">
    <w:name w:val="No space Char"/>
    <w:basedOn w:val="DefaultParagraphFont"/>
    <w:link w:val="Nospace"/>
    <w:uiPriority w:val="1"/>
    <w:rsid w:val="00F447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B2EA12-BCF2-427B-95DF-886F8E54B2E2}">
  <ds:schemaRefs>
    <ds:schemaRef ds:uri="9c62ab6d-d23a-4e2f-9f9b-82d0ade4fc0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6cb7ad6-076d-4c0c-94a5-f08edf2a3777"/>
    <ds:schemaRef ds:uri="8c566321-f672-4e06-a901-b5e72b4c4357"/>
    <ds:schemaRef ds:uri="http://www.w3.org/XML/1998/namespace"/>
    <ds:schemaRef ds:uri="f9cc211a-2e2a-45d5-870d-c1331983a320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C03AB3-79EB-4DBD-92A8-FD072E96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0</TotalTime>
  <Pages>2</Pages>
  <Words>503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Mr I Witts</cp:lastModifiedBy>
  <cp:revision>2</cp:revision>
  <cp:lastPrinted>2019-03-08T13:14:00Z</cp:lastPrinted>
  <dcterms:created xsi:type="dcterms:W3CDTF">2019-11-14T13:20:00Z</dcterms:created>
  <dcterms:modified xsi:type="dcterms:W3CDTF">2019-11-14T13:20:00Z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